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5E4" w:rsidRPr="003643D2" w:rsidRDefault="0096737F">
      <w:pPr>
        <w:rPr>
          <w:rFonts w:ascii="Arial" w:hAnsi="Arial" w:cs="Arial"/>
        </w:rPr>
      </w:pPr>
      <w:bookmarkStart w:id="0" w:name="_Hlk26734761"/>
      <w:r w:rsidRPr="003643D2">
        <w:rPr>
          <w:rFonts w:ascii="Arial" w:hAnsi="Arial" w:cs="Arial"/>
        </w:rPr>
        <w:t>Beste jeugdleden van TV Gennep, TOV Ottersum en LTC de Heikamp,</w:t>
      </w:r>
    </w:p>
    <w:p w:rsidR="0096737F" w:rsidRPr="003643D2" w:rsidRDefault="0096737F">
      <w:pPr>
        <w:rPr>
          <w:rFonts w:ascii="Arial" w:hAnsi="Arial" w:cs="Arial"/>
        </w:rPr>
      </w:pPr>
    </w:p>
    <w:p w:rsidR="0096737F" w:rsidRPr="003643D2" w:rsidRDefault="001C5528">
      <w:pPr>
        <w:rPr>
          <w:rFonts w:ascii="Arial" w:hAnsi="Arial" w:cs="Arial"/>
        </w:rPr>
      </w:pPr>
      <w:r w:rsidRPr="003643D2">
        <w:rPr>
          <w:rFonts w:ascii="Arial" w:hAnsi="Arial" w:cs="Arial"/>
        </w:rPr>
        <w:t xml:space="preserve">Het klinkt nog ver weg, maar je kunt je vanaf heden inschrijven voor de Voorjaarscompetitie 2020. </w:t>
      </w:r>
    </w:p>
    <w:p w:rsidR="001C5528" w:rsidRPr="003643D2" w:rsidRDefault="001C5528">
      <w:pPr>
        <w:rPr>
          <w:rFonts w:ascii="Arial" w:hAnsi="Arial" w:cs="Arial"/>
        </w:rPr>
      </w:pPr>
      <w:r w:rsidRPr="003643D2">
        <w:rPr>
          <w:rFonts w:ascii="Arial" w:hAnsi="Arial" w:cs="Arial"/>
        </w:rPr>
        <w:t>Alle jeugdleden van de clubs worden van harte uitgenodigd om deel te nemen. Door competitie te spelen kun je wat je leert tijdens de tennislessen in de praktijk brengen en zo wordt tennissen nog een leuker spel!</w:t>
      </w:r>
    </w:p>
    <w:p w:rsidR="000A2B52" w:rsidRPr="003643D2" w:rsidRDefault="000A2B52" w:rsidP="00150E91">
      <w:pPr>
        <w:spacing w:before="120" w:after="120" w:line="288" w:lineRule="auto"/>
        <w:outlineLvl w:val="0"/>
        <w:rPr>
          <w:rFonts w:ascii="Arial" w:eastAsia="Times New Roman" w:hAnsi="Arial" w:cs="Arial"/>
          <w:b/>
          <w:bCs/>
          <w:kern w:val="36"/>
          <w:lang w:eastAsia="nl-NL"/>
        </w:rPr>
      </w:pPr>
    </w:p>
    <w:p w:rsidR="00150E91" w:rsidRPr="00150E91" w:rsidRDefault="00150E91" w:rsidP="00150E91">
      <w:pPr>
        <w:spacing w:before="120" w:after="120" w:line="288" w:lineRule="auto"/>
        <w:outlineLvl w:val="0"/>
        <w:rPr>
          <w:rFonts w:ascii="Arial" w:eastAsia="Times New Roman" w:hAnsi="Arial" w:cs="Arial"/>
          <w:b/>
          <w:bCs/>
          <w:kern w:val="36"/>
          <w:lang w:eastAsia="nl-NL"/>
        </w:rPr>
      </w:pPr>
      <w:r w:rsidRPr="00150E91">
        <w:rPr>
          <w:rFonts w:ascii="Arial" w:eastAsia="Times New Roman" w:hAnsi="Arial" w:cs="Arial"/>
          <w:b/>
          <w:bCs/>
          <w:kern w:val="36"/>
          <w:lang w:eastAsia="nl-NL"/>
        </w:rPr>
        <w:t>Rode, Oranje en Groene competitie</w:t>
      </w:r>
    </w:p>
    <w:p w:rsidR="00150E91" w:rsidRPr="00150E91" w:rsidRDefault="000A2B52" w:rsidP="00150E91">
      <w:pPr>
        <w:spacing w:before="240" w:after="288" w:line="240" w:lineRule="auto"/>
        <w:rPr>
          <w:rFonts w:ascii="Arial" w:eastAsia="Times New Roman" w:hAnsi="Arial" w:cs="Arial"/>
          <w:lang w:eastAsia="nl-NL"/>
        </w:rPr>
      </w:pPr>
      <w:proofErr w:type="spellStart"/>
      <w:r w:rsidRPr="003643D2">
        <w:rPr>
          <w:rFonts w:ascii="Arial" w:eastAsia="Times New Roman" w:hAnsi="Arial" w:cs="Arial"/>
          <w:b/>
          <w:bCs/>
          <w:lang w:eastAsia="nl-NL"/>
        </w:rPr>
        <w:t>Kia</w:t>
      </w:r>
      <w:proofErr w:type="spellEnd"/>
      <w:r w:rsidRPr="003643D2">
        <w:rPr>
          <w:rFonts w:ascii="Arial" w:eastAsia="Times New Roman" w:hAnsi="Arial" w:cs="Arial"/>
          <w:b/>
          <w:bCs/>
          <w:lang w:eastAsia="nl-NL"/>
        </w:rPr>
        <w:t xml:space="preserve"> </w:t>
      </w:r>
      <w:proofErr w:type="spellStart"/>
      <w:r w:rsidRPr="003643D2">
        <w:rPr>
          <w:rFonts w:ascii="Arial" w:eastAsia="Times New Roman" w:hAnsi="Arial" w:cs="Arial"/>
          <w:b/>
          <w:bCs/>
          <w:lang w:eastAsia="nl-NL"/>
        </w:rPr>
        <w:t>Tenniskids</w:t>
      </w:r>
      <w:proofErr w:type="spellEnd"/>
      <w:r w:rsidRPr="003643D2">
        <w:rPr>
          <w:rFonts w:ascii="Arial" w:eastAsia="Times New Roman" w:hAnsi="Arial" w:cs="Arial"/>
          <w:b/>
          <w:bCs/>
          <w:lang w:eastAsia="nl-NL"/>
        </w:rPr>
        <w:br/>
      </w:r>
      <w:r w:rsidR="00150E91" w:rsidRPr="00150E91">
        <w:rPr>
          <w:rFonts w:ascii="Arial" w:eastAsia="Times New Roman" w:hAnsi="Arial" w:cs="Arial"/>
          <w:lang w:eastAsia="nl-NL"/>
        </w:rPr>
        <w:t xml:space="preserve">Het </w:t>
      </w:r>
      <w:proofErr w:type="spellStart"/>
      <w:r w:rsidR="00150E91" w:rsidRPr="00150E91">
        <w:rPr>
          <w:rFonts w:ascii="Arial" w:eastAsia="Times New Roman" w:hAnsi="Arial" w:cs="Arial"/>
          <w:lang w:eastAsia="nl-NL"/>
        </w:rPr>
        <w:t>Tenniskids</w:t>
      </w:r>
      <w:proofErr w:type="spellEnd"/>
      <w:r w:rsidR="00150E91" w:rsidRPr="00150E91">
        <w:rPr>
          <w:rFonts w:ascii="Arial" w:eastAsia="Times New Roman" w:hAnsi="Arial" w:cs="Arial"/>
          <w:lang w:eastAsia="nl-NL"/>
        </w:rPr>
        <w:t xml:space="preserve"> programma bestaat uit de Rode, Oranje en Groene competitie en er wordt op leeftijd gespeeld in deze drie kleuren. Er wordt gespeeld op aangepaste banen (rood is een mini-veld, oranje is een driekwart-veld en groen is een heel veld) en iedere kleur heeft ook zijn eigen soort ballen.</w:t>
      </w:r>
    </w:p>
    <w:p w:rsidR="00150E91" w:rsidRPr="00150E91" w:rsidRDefault="00150E91" w:rsidP="00150E91">
      <w:pPr>
        <w:spacing w:before="240" w:after="288" w:line="240" w:lineRule="auto"/>
        <w:rPr>
          <w:rFonts w:ascii="Arial" w:eastAsia="Times New Roman" w:hAnsi="Arial" w:cs="Arial"/>
          <w:lang w:eastAsia="nl-NL"/>
        </w:rPr>
      </w:pPr>
      <w:r w:rsidRPr="00150E91">
        <w:rPr>
          <w:rFonts w:ascii="Arial" w:eastAsia="Times New Roman" w:hAnsi="Arial" w:cs="Arial"/>
          <w:b/>
          <w:bCs/>
          <w:lang w:eastAsia="nl-NL"/>
        </w:rPr>
        <w:t>Rode en Oranje competitie</w:t>
      </w:r>
      <w:r w:rsidRPr="00150E91">
        <w:rPr>
          <w:rFonts w:ascii="Arial" w:eastAsia="Times New Roman" w:hAnsi="Arial" w:cs="Arial"/>
          <w:lang w:eastAsia="nl-NL"/>
        </w:rPr>
        <w:br/>
        <w:t xml:space="preserve">De Rode en Oranje competitie is erop gericht om de jongste jeugd op een speelse manier wedstrijdjes te leren spelen en op die manier zoveel mogelijk plezier te laten beleven aan tennis. Alleen de leeftijd is belangrijk voor de indeling, niveau en ervaring niet. De Rode en Oranje competitie wordt gespeeld op een aantal zondagochtenden, starttijd </w:t>
      </w:r>
      <w:r w:rsidRPr="003643D2">
        <w:rPr>
          <w:rFonts w:ascii="Arial" w:eastAsia="Times New Roman" w:hAnsi="Arial" w:cs="Arial"/>
          <w:lang w:eastAsia="nl-NL"/>
        </w:rPr>
        <w:t>09.00</w:t>
      </w:r>
      <w:r w:rsidRPr="00150E91">
        <w:rPr>
          <w:rFonts w:ascii="Arial" w:eastAsia="Times New Roman" w:hAnsi="Arial" w:cs="Arial"/>
          <w:lang w:eastAsia="nl-NL"/>
        </w:rPr>
        <w:t xml:space="preserve"> uur. Eindtijd Rood ongeveer 11.00 uur/ Oranje ongeveer 12.00 uur.</w:t>
      </w:r>
    </w:p>
    <w:p w:rsidR="00150E91" w:rsidRPr="003643D2" w:rsidRDefault="00150E91" w:rsidP="00150E91">
      <w:pPr>
        <w:spacing w:before="240" w:after="288" w:line="240" w:lineRule="auto"/>
        <w:rPr>
          <w:rFonts w:ascii="Arial" w:eastAsia="Times New Roman" w:hAnsi="Arial" w:cs="Arial"/>
          <w:lang w:eastAsia="nl-NL"/>
        </w:rPr>
      </w:pPr>
      <w:r w:rsidRPr="00150E91">
        <w:rPr>
          <w:rFonts w:ascii="Arial" w:eastAsia="Times New Roman" w:hAnsi="Arial" w:cs="Arial"/>
          <w:b/>
          <w:bCs/>
          <w:lang w:eastAsia="nl-NL"/>
        </w:rPr>
        <w:t>Groene competitie</w:t>
      </w:r>
      <w:r w:rsidRPr="00150E91">
        <w:rPr>
          <w:rFonts w:ascii="Arial" w:eastAsia="Times New Roman" w:hAnsi="Arial" w:cs="Arial"/>
          <w:lang w:eastAsia="nl-NL"/>
        </w:rPr>
        <w:br/>
      </w:r>
      <w:r w:rsidR="000A2B52" w:rsidRPr="003643D2">
        <w:rPr>
          <w:rFonts w:ascii="Arial" w:eastAsia="Times New Roman" w:hAnsi="Arial" w:cs="Arial"/>
          <w:lang w:eastAsia="nl-NL"/>
        </w:rPr>
        <w:t>Bij de groene competitie gaat de jeugd voor het eerst naar een groot veld.</w:t>
      </w:r>
    </w:p>
    <w:p w:rsidR="003643D2" w:rsidRDefault="003643D2" w:rsidP="00150E91">
      <w:pPr>
        <w:spacing w:before="240" w:after="288" w:line="240" w:lineRule="auto"/>
        <w:rPr>
          <w:rFonts w:ascii="Arial" w:eastAsia="Times New Roman" w:hAnsi="Arial" w:cs="Arial"/>
          <w:b/>
          <w:lang w:eastAsia="nl-NL"/>
        </w:rPr>
      </w:pPr>
    </w:p>
    <w:p w:rsidR="000A2B52" w:rsidRPr="003643D2" w:rsidRDefault="000A2B52" w:rsidP="00150E91">
      <w:pPr>
        <w:spacing w:before="240" w:after="288" w:line="240" w:lineRule="auto"/>
        <w:rPr>
          <w:rFonts w:ascii="Arial" w:eastAsia="Times New Roman" w:hAnsi="Arial" w:cs="Arial"/>
          <w:b/>
          <w:lang w:eastAsia="nl-NL"/>
        </w:rPr>
      </w:pPr>
      <w:r w:rsidRPr="003643D2">
        <w:rPr>
          <w:rFonts w:ascii="Arial" w:eastAsia="Times New Roman" w:hAnsi="Arial" w:cs="Arial"/>
          <w:b/>
          <w:lang w:eastAsia="nl-NL"/>
        </w:rPr>
        <w:t xml:space="preserve">Indeling </w:t>
      </w:r>
      <w:proofErr w:type="spellStart"/>
      <w:r w:rsidRPr="003643D2">
        <w:rPr>
          <w:rFonts w:ascii="Arial" w:eastAsia="Times New Roman" w:hAnsi="Arial" w:cs="Arial"/>
          <w:b/>
          <w:lang w:eastAsia="nl-NL"/>
        </w:rPr>
        <w:t>Kia</w:t>
      </w:r>
      <w:proofErr w:type="spellEnd"/>
      <w:r w:rsidRPr="003643D2">
        <w:rPr>
          <w:rFonts w:ascii="Arial" w:eastAsia="Times New Roman" w:hAnsi="Arial" w:cs="Arial"/>
          <w:b/>
          <w:lang w:eastAsia="nl-NL"/>
        </w:rPr>
        <w:t xml:space="preserve"> </w:t>
      </w:r>
      <w:proofErr w:type="spellStart"/>
      <w:r w:rsidRPr="003643D2">
        <w:rPr>
          <w:rFonts w:ascii="Arial" w:eastAsia="Times New Roman" w:hAnsi="Arial" w:cs="Arial"/>
          <w:b/>
          <w:lang w:eastAsia="nl-NL"/>
        </w:rPr>
        <w:t>Tenniskids</w:t>
      </w:r>
      <w:proofErr w:type="spellEnd"/>
      <w:r w:rsidRPr="003643D2">
        <w:rPr>
          <w:rFonts w:ascii="Arial" w:eastAsia="Times New Roman" w:hAnsi="Arial" w:cs="Arial"/>
          <w:b/>
          <w:lang w:eastAsia="nl-NL"/>
        </w:rPr>
        <w:t xml:space="preserve"> 2020:</w:t>
      </w:r>
    </w:p>
    <w:p w:rsidR="000A2B52" w:rsidRDefault="000A2B52" w:rsidP="00150E91">
      <w:pPr>
        <w:spacing w:before="240" w:after="288" w:line="240" w:lineRule="auto"/>
        <w:rPr>
          <w:rFonts w:ascii="Arial" w:eastAsia="Times New Roman" w:hAnsi="Arial" w:cs="Arial"/>
          <w:color w:val="3D4942"/>
          <w:lang w:eastAsia="nl-NL"/>
        </w:rPr>
      </w:pPr>
      <w:r>
        <w:rPr>
          <w:noProof/>
          <w:lang w:eastAsia="nl-NL"/>
        </w:rPr>
        <w:drawing>
          <wp:inline distT="0" distB="0" distL="0" distR="0">
            <wp:extent cx="5760720" cy="1388911"/>
            <wp:effectExtent l="0" t="0" r="0" b="1905"/>
            <wp:docPr id="3" name="Afbeelding 3" descr="https://tenniskids.nl/siteassets/afbeeldingen/over-tenniskids/leeftijdentabel-2020-rackets-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enniskids.nl/siteassets/afbeeldingen/over-tenniskids/leeftijdentabel-2020-rackets-rgb.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60720" cy="1388911"/>
                    </a:xfrm>
                    <a:prstGeom prst="rect">
                      <a:avLst/>
                    </a:prstGeom>
                    <a:noFill/>
                    <a:ln>
                      <a:noFill/>
                    </a:ln>
                  </pic:spPr>
                </pic:pic>
              </a:graphicData>
            </a:graphic>
          </wp:inline>
        </w:drawing>
      </w:r>
    </w:p>
    <w:p w:rsidR="000A2B52" w:rsidRDefault="000A2B52" w:rsidP="00150E91">
      <w:pPr>
        <w:spacing w:before="240" w:after="288" w:line="240" w:lineRule="auto"/>
        <w:rPr>
          <w:rFonts w:ascii="Arial" w:eastAsia="Times New Roman" w:hAnsi="Arial" w:cs="Arial"/>
          <w:color w:val="3D4942"/>
          <w:lang w:eastAsia="nl-NL"/>
        </w:rPr>
      </w:pPr>
      <w:r>
        <w:rPr>
          <w:noProof/>
          <w:lang w:eastAsia="nl-NL"/>
        </w:rPr>
        <w:drawing>
          <wp:inline distT="0" distB="0" distL="0" distR="0">
            <wp:extent cx="4752975" cy="1162050"/>
            <wp:effectExtent l="0" t="0" r="9525"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stretch>
                      <a:fillRect/>
                    </a:stretch>
                  </pic:blipFill>
                  <pic:spPr>
                    <a:xfrm>
                      <a:off x="0" y="0"/>
                      <a:ext cx="4752975" cy="1162050"/>
                    </a:xfrm>
                    <a:prstGeom prst="rect">
                      <a:avLst/>
                    </a:prstGeom>
                  </pic:spPr>
                </pic:pic>
              </a:graphicData>
            </a:graphic>
          </wp:inline>
        </w:drawing>
      </w:r>
    </w:p>
    <w:p w:rsidR="00150E91" w:rsidRPr="000A2B52" w:rsidRDefault="000A2B52">
      <w:pPr>
        <w:rPr>
          <w:rFonts w:ascii="Arial" w:hAnsi="Arial" w:cs="Arial"/>
          <w:b/>
        </w:rPr>
      </w:pPr>
      <w:r>
        <w:rPr>
          <w:rFonts w:ascii="Arial" w:hAnsi="Arial" w:cs="Arial"/>
          <w:b/>
        </w:rPr>
        <w:t>Junioren</w:t>
      </w:r>
    </w:p>
    <w:p w:rsidR="00B70E65" w:rsidRDefault="00B70E65">
      <w:pPr>
        <w:rPr>
          <w:rFonts w:ascii="Arial" w:hAnsi="Arial" w:cs="Arial"/>
        </w:rPr>
      </w:pPr>
      <w:r w:rsidRPr="00B70E65">
        <w:rPr>
          <w:rFonts w:ascii="Arial" w:hAnsi="Arial" w:cs="Arial"/>
        </w:rPr>
        <w:t>De KNLTB heeft enkele wijzigingen doorgevoerd in de</w:t>
      </w:r>
      <w:r>
        <w:rPr>
          <w:rFonts w:ascii="Arial" w:hAnsi="Arial" w:cs="Arial"/>
        </w:rPr>
        <w:t xml:space="preserve"> </w:t>
      </w:r>
      <w:proofErr w:type="spellStart"/>
      <w:r>
        <w:rPr>
          <w:rFonts w:ascii="Arial" w:hAnsi="Arial" w:cs="Arial"/>
        </w:rPr>
        <w:t>Kia</w:t>
      </w:r>
      <w:proofErr w:type="spellEnd"/>
      <w:r>
        <w:rPr>
          <w:rFonts w:ascii="Arial" w:hAnsi="Arial" w:cs="Arial"/>
        </w:rPr>
        <w:t xml:space="preserve"> </w:t>
      </w:r>
      <w:proofErr w:type="spellStart"/>
      <w:r>
        <w:rPr>
          <w:rFonts w:ascii="Arial" w:hAnsi="Arial" w:cs="Arial"/>
        </w:rPr>
        <w:t>Tenniskids</w:t>
      </w:r>
      <w:proofErr w:type="spellEnd"/>
      <w:r>
        <w:rPr>
          <w:rFonts w:ascii="Arial" w:hAnsi="Arial" w:cs="Arial"/>
        </w:rPr>
        <w:t xml:space="preserve"> Competitie en Junioren C</w:t>
      </w:r>
      <w:r w:rsidRPr="00B70E65">
        <w:rPr>
          <w:rFonts w:ascii="Arial" w:hAnsi="Arial" w:cs="Arial"/>
        </w:rPr>
        <w:t xml:space="preserve">ompetitie. De belangrijkste wijziging is dat de junioren van 11-14 jaar korter spelen waardoor de competitiedagen minder belastend zijn en beter te combineren met school en gezin. </w:t>
      </w:r>
      <w:r>
        <w:rPr>
          <w:rFonts w:ascii="Arial" w:hAnsi="Arial" w:cs="Arial"/>
        </w:rPr>
        <w:t>Tevens speelt deze groep gemengd</w:t>
      </w:r>
      <w:r w:rsidR="00150E91">
        <w:rPr>
          <w:rFonts w:ascii="Arial" w:hAnsi="Arial" w:cs="Arial"/>
        </w:rPr>
        <w:t xml:space="preserve"> (</w:t>
      </w:r>
      <w:r>
        <w:rPr>
          <w:rFonts w:ascii="Arial" w:hAnsi="Arial" w:cs="Arial"/>
        </w:rPr>
        <w:t>jongens en meisjes spelen door, m</w:t>
      </w:r>
      <w:r w:rsidR="00150E91">
        <w:rPr>
          <w:rFonts w:ascii="Arial" w:hAnsi="Arial" w:cs="Arial"/>
        </w:rPr>
        <w:t>é</w:t>
      </w:r>
      <w:r>
        <w:rPr>
          <w:rFonts w:ascii="Arial" w:hAnsi="Arial" w:cs="Arial"/>
        </w:rPr>
        <w:t xml:space="preserve">t en tegen elkaar). </w:t>
      </w:r>
      <w:r w:rsidRPr="00B70E65">
        <w:rPr>
          <w:rFonts w:ascii="Arial" w:hAnsi="Arial" w:cs="Arial"/>
        </w:rPr>
        <w:t>Daarnaast zijn de leeftijdgren</w:t>
      </w:r>
      <w:r>
        <w:rPr>
          <w:rFonts w:ascii="Arial" w:hAnsi="Arial" w:cs="Arial"/>
        </w:rPr>
        <w:t>z</w:t>
      </w:r>
      <w:r w:rsidRPr="00B70E65">
        <w:rPr>
          <w:rFonts w:ascii="Arial" w:hAnsi="Arial" w:cs="Arial"/>
        </w:rPr>
        <w:t>en aangepast zodat het duidelijker is in welke competitie gespeeld wordt. Hieronder in overzicht van de wijzigingen voor de junioren en de vergelijking tussen de verschillende competities</w:t>
      </w:r>
      <w:r w:rsidR="001C5528">
        <w:rPr>
          <w:rFonts w:ascii="Arial" w:hAnsi="Arial" w:cs="Arial"/>
        </w:rPr>
        <w:t>.</w:t>
      </w:r>
    </w:p>
    <w:p w:rsidR="001C5528" w:rsidRPr="00B70E65" w:rsidRDefault="001C5528">
      <w:pPr>
        <w:rPr>
          <w:rFonts w:ascii="Arial" w:hAnsi="Arial" w:cs="Arial"/>
        </w:rPr>
      </w:pPr>
    </w:p>
    <w:p w:rsidR="0096737F" w:rsidRDefault="00150E91">
      <w:r>
        <w:rPr>
          <w:noProof/>
          <w:lang w:eastAsia="nl-NL"/>
        </w:rPr>
        <w:lastRenderedPageBreak/>
        <w:drawing>
          <wp:anchor distT="0" distB="0" distL="114300" distR="114300" simplePos="0" relativeHeight="251658240" behindDoc="0" locked="0" layoutInCell="1" allowOverlap="1">
            <wp:simplePos x="0" y="0"/>
            <wp:positionH relativeFrom="margin">
              <wp:align>right</wp:align>
            </wp:positionH>
            <wp:positionV relativeFrom="paragraph">
              <wp:posOffset>283845</wp:posOffset>
            </wp:positionV>
            <wp:extent cx="5760720" cy="4121150"/>
            <wp:effectExtent l="0" t="0" r="0"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760720" cy="4121150"/>
                    </a:xfrm>
                    <a:prstGeom prst="rect">
                      <a:avLst/>
                    </a:prstGeom>
                  </pic:spPr>
                </pic:pic>
              </a:graphicData>
            </a:graphic>
          </wp:anchor>
        </w:drawing>
      </w:r>
    </w:p>
    <w:p w:rsidR="00150E91" w:rsidRDefault="00150E91"/>
    <w:p w:rsidR="00150E91" w:rsidRDefault="00150E91"/>
    <w:p w:rsidR="00150E91" w:rsidRDefault="00150E91"/>
    <w:p w:rsidR="00150E91" w:rsidRDefault="00150E91"/>
    <w:p w:rsidR="00150E91" w:rsidRDefault="00150E91"/>
    <w:p w:rsidR="00150E91" w:rsidRDefault="00150E91"/>
    <w:p w:rsidR="00150E91" w:rsidRDefault="00150E91"/>
    <w:p w:rsidR="00150E91" w:rsidRDefault="00150E91"/>
    <w:p w:rsidR="00150E91" w:rsidRDefault="00150E91"/>
    <w:p w:rsidR="00150E91" w:rsidRDefault="00150E91"/>
    <w:p w:rsidR="00150E91" w:rsidRDefault="00150E91"/>
    <w:p w:rsidR="00150E91" w:rsidRDefault="00150E91"/>
    <w:p w:rsidR="00150E91" w:rsidRDefault="00150E91"/>
    <w:p w:rsidR="00150E91" w:rsidRDefault="00150E91"/>
    <w:p w:rsidR="00150E91" w:rsidRDefault="00150E91"/>
    <w:p w:rsidR="003643D2" w:rsidRDefault="003643D2">
      <w:pPr>
        <w:rPr>
          <w:rFonts w:ascii="Arial" w:hAnsi="Arial" w:cs="Arial"/>
        </w:rPr>
      </w:pPr>
    </w:p>
    <w:p w:rsidR="00150E91" w:rsidRDefault="00150E91">
      <w:pPr>
        <w:rPr>
          <w:rFonts w:ascii="Arial" w:hAnsi="Arial" w:cs="Arial"/>
        </w:rPr>
      </w:pPr>
      <w:r w:rsidRPr="00717AC5">
        <w:rPr>
          <w:rFonts w:ascii="Arial" w:hAnsi="Arial" w:cs="Arial"/>
        </w:rPr>
        <w:t>Hieronder vind je de data voor de rode, oranje, groene competitie en junioren:</w:t>
      </w:r>
    </w:p>
    <w:p w:rsidR="00951D9A" w:rsidRPr="00717AC5" w:rsidRDefault="00951D9A">
      <w:pPr>
        <w:rPr>
          <w:rFonts w:ascii="Arial" w:hAnsi="Arial" w:cs="Arial"/>
        </w:rPr>
      </w:pPr>
    </w:p>
    <w:p w:rsidR="00150E91" w:rsidRDefault="00150E91">
      <w:r>
        <w:rPr>
          <w:noProof/>
          <w:lang w:eastAsia="nl-NL"/>
        </w:rPr>
        <w:drawing>
          <wp:inline distT="0" distB="0" distL="0" distR="0">
            <wp:extent cx="5760720" cy="3766820"/>
            <wp:effectExtent l="0" t="0" r="0" b="508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760720" cy="3766820"/>
                    </a:xfrm>
                    <a:prstGeom prst="rect">
                      <a:avLst/>
                    </a:prstGeom>
                  </pic:spPr>
                </pic:pic>
              </a:graphicData>
            </a:graphic>
          </wp:inline>
        </w:drawing>
      </w:r>
    </w:p>
    <w:p w:rsidR="00150E91" w:rsidRDefault="00150E91"/>
    <w:p w:rsidR="00717AC5" w:rsidRPr="003643D2" w:rsidRDefault="00717AC5">
      <w:pPr>
        <w:rPr>
          <w:rFonts w:ascii="Arial" w:hAnsi="Arial" w:cs="Arial"/>
        </w:rPr>
      </w:pPr>
    </w:p>
    <w:p w:rsidR="00951D9A" w:rsidRDefault="00951D9A">
      <w:pPr>
        <w:rPr>
          <w:rFonts w:ascii="Arial" w:hAnsi="Arial" w:cs="Arial"/>
        </w:rPr>
      </w:pPr>
    </w:p>
    <w:p w:rsidR="00951D9A" w:rsidRDefault="00951D9A">
      <w:pPr>
        <w:rPr>
          <w:rFonts w:ascii="Arial" w:hAnsi="Arial" w:cs="Arial"/>
        </w:rPr>
      </w:pPr>
    </w:p>
    <w:p w:rsidR="00951D9A" w:rsidRDefault="00951D9A">
      <w:pPr>
        <w:rPr>
          <w:rFonts w:ascii="Arial" w:hAnsi="Arial" w:cs="Arial"/>
        </w:rPr>
      </w:pPr>
    </w:p>
    <w:p w:rsidR="00951D9A" w:rsidRDefault="00951D9A">
      <w:pPr>
        <w:rPr>
          <w:rFonts w:ascii="Arial" w:hAnsi="Arial" w:cs="Arial"/>
        </w:rPr>
      </w:pPr>
    </w:p>
    <w:p w:rsidR="00951D9A" w:rsidRDefault="00951D9A">
      <w:pPr>
        <w:rPr>
          <w:rFonts w:ascii="Arial" w:hAnsi="Arial" w:cs="Arial"/>
        </w:rPr>
      </w:pPr>
    </w:p>
    <w:p w:rsidR="00717AC5" w:rsidRPr="003643D2" w:rsidRDefault="00717AC5">
      <w:pPr>
        <w:rPr>
          <w:rFonts w:ascii="Arial" w:hAnsi="Arial" w:cs="Arial"/>
        </w:rPr>
      </w:pPr>
      <w:r w:rsidRPr="003643D2">
        <w:rPr>
          <w:rFonts w:ascii="Arial" w:hAnsi="Arial" w:cs="Arial"/>
        </w:rPr>
        <w:t>Competitie spelen voor de jeugd is alleen mogelijk met een teamcaptain/begeleider. Daarvoor doen wij beroep op de ouders van de jeugdleden van desb</w:t>
      </w:r>
      <w:r w:rsidR="003643D2" w:rsidRPr="003643D2">
        <w:rPr>
          <w:rFonts w:ascii="Arial" w:hAnsi="Arial" w:cs="Arial"/>
        </w:rPr>
        <w:t>e</w:t>
      </w:r>
      <w:r w:rsidRPr="003643D2">
        <w:rPr>
          <w:rFonts w:ascii="Arial" w:hAnsi="Arial" w:cs="Arial"/>
        </w:rPr>
        <w:t xml:space="preserve">treffende team. Uiteraard kan er onderling afspraken gemaakt worden over het rijden, coachen etc.  </w:t>
      </w:r>
    </w:p>
    <w:p w:rsidR="00150E91" w:rsidRDefault="00150E91" w:rsidP="00150E91">
      <w:pPr>
        <w:spacing w:before="240" w:after="288" w:line="240" w:lineRule="auto"/>
        <w:rPr>
          <w:rFonts w:ascii="Arial" w:eastAsia="Times New Roman" w:hAnsi="Arial" w:cs="Arial"/>
          <w:color w:val="3D4942"/>
          <w:lang w:eastAsia="nl-NL"/>
        </w:rPr>
      </w:pPr>
      <w:r w:rsidRPr="00150E91">
        <w:rPr>
          <w:rFonts w:ascii="Arial" w:eastAsia="Times New Roman" w:hAnsi="Arial" w:cs="Arial"/>
          <w:lang w:eastAsia="nl-NL"/>
        </w:rPr>
        <w:t xml:space="preserve">De </w:t>
      </w:r>
      <w:r w:rsidR="00717AC5" w:rsidRPr="003643D2">
        <w:rPr>
          <w:rFonts w:ascii="Arial" w:eastAsia="Times New Roman" w:hAnsi="Arial" w:cs="Arial"/>
          <w:lang w:eastAsia="nl-NL"/>
        </w:rPr>
        <w:t>tennisleraar</w:t>
      </w:r>
      <w:r w:rsidR="0014477F">
        <w:rPr>
          <w:rFonts w:ascii="Arial" w:eastAsia="Times New Roman" w:hAnsi="Arial" w:cs="Arial"/>
          <w:lang w:eastAsia="nl-NL"/>
        </w:rPr>
        <w:t xml:space="preserve"> (Martijn)</w:t>
      </w:r>
      <w:r w:rsidR="00717AC5" w:rsidRPr="003643D2">
        <w:rPr>
          <w:rFonts w:ascii="Arial" w:eastAsia="Times New Roman" w:hAnsi="Arial" w:cs="Arial"/>
          <w:lang w:eastAsia="nl-NL"/>
        </w:rPr>
        <w:t xml:space="preserve"> </w:t>
      </w:r>
      <w:r w:rsidRPr="00150E91">
        <w:rPr>
          <w:rFonts w:ascii="Arial" w:eastAsia="Times New Roman" w:hAnsi="Arial" w:cs="Arial"/>
          <w:lang w:eastAsia="nl-NL"/>
        </w:rPr>
        <w:t xml:space="preserve">en de </w:t>
      </w:r>
      <w:r w:rsidR="00717AC5" w:rsidRPr="003643D2">
        <w:rPr>
          <w:rFonts w:ascii="Arial" w:eastAsia="Times New Roman" w:hAnsi="Arial" w:cs="Arial"/>
          <w:lang w:eastAsia="nl-NL"/>
        </w:rPr>
        <w:t>jeugdcommissie van de drie tennisclubs</w:t>
      </w:r>
      <w:r w:rsidRPr="00150E91">
        <w:rPr>
          <w:rFonts w:ascii="Arial" w:eastAsia="Times New Roman" w:hAnsi="Arial" w:cs="Arial"/>
          <w:lang w:eastAsia="nl-NL"/>
        </w:rPr>
        <w:t xml:space="preserve"> maken een indeling in het juiste </w:t>
      </w:r>
      <w:r w:rsidR="0014477F">
        <w:rPr>
          <w:rFonts w:ascii="Arial" w:eastAsia="Times New Roman" w:hAnsi="Arial" w:cs="Arial"/>
          <w:lang w:eastAsia="nl-NL"/>
        </w:rPr>
        <w:t>(</w:t>
      </w:r>
      <w:r w:rsidRPr="00150E91">
        <w:rPr>
          <w:rFonts w:ascii="Arial" w:eastAsia="Times New Roman" w:hAnsi="Arial" w:cs="Arial"/>
          <w:lang w:eastAsia="nl-NL"/>
        </w:rPr>
        <w:t>kleur</w:t>
      </w:r>
      <w:r w:rsidR="0014477F">
        <w:rPr>
          <w:rFonts w:ascii="Arial" w:eastAsia="Times New Roman" w:hAnsi="Arial" w:cs="Arial"/>
          <w:lang w:eastAsia="nl-NL"/>
        </w:rPr>
        <w:t>)</w:t>
      </w:r>
      <w:r w:rsidRPr="00150E91">
        <w:rPr>
          <w:rFonts w:ascii="Arial" w:eastAsia="Times New Roman" w:hAnsi="Arial" w:cs="Arial"/>
          <w:lang w:eastAsia="nl-NL"/>
        </w:rPr>
        <w:t xml:space="preserve"> team, zodat iedereen op zijn of haar eigen niveau speelt</w:t>
      </w:r>
      <w:r w:rsidRPr="00150E91">
        <w:rPr>
          <w:rFonts w:ascii="Arial" w:eastAsia="Times New Roman" w:hAnsi="Arial" w:cs="Arial"/>
          <w:color w:val="3D4942"/>
          <w:lang w:eastAsia="nl-NL"/>
        </w:rPr>
        <w:t>.</w:t>
      </w:r>
    </w:p>
    <w:p w:rsidR="003643D2" w:rsidRDefault="003643D2" w:rsidP="00150E91">
      <w:pPr>
        <w:spacing w:before="240" w:after="288" w:line="240" w:lineRule="auto"/>
        <w:rPr>
          <w:rFonts w:ascii="Arial" w:eastAsia="Times New Roman" w:hAnsi="Arial" w:cs="Arial"/>
          <w:lang w:eastAsia="nl-NL"/>
        </w:rPr>
      </w:pPr>
      <w:r>
        <w:rPr>
          <w:rFonts w:ascii="Arial" w:eastAsia="Times New Roman" w:hAnsi="Arial" w:cs="Arial"/>
          <w:lang w:eastAsia="nl-NL"/>
        </w:rPr>
        <w:t>Wij zouden het erg leuk vinden als alle jeugdleden meedoen met deze voorjaarscompetitie!</w:t>
      </w:r>
    </w:p>
    <w:p w:rsidR="003643D2" w:rsidRDefault="003643D2" w:rsidP="00150E91">
      <w:pPr>
        <w:spacing w:before="240" w:after="288" w:line="240" w:lineRule="auto"/>
        <w:rPr>
          <w:rFonts w:ascii="Arial" w:eastAsia="Times New Roman" w:hAnsi="Arial" w:cs="Arial"/>
          <w:lang w:eastAsia="nl-NL"/>
        </w:rPr>
      </w:pPr>
      <w:r>
        <w:rPr>
          <w:rFonts w:ascii="Arial" w:eastAsia="Times New Roman" w:hAnsi="Arial" w:cs="Arial"/>
          <w:lang w:eastAsia="nl-NL"/>
        </w:rPr>
        <w:t xml:space="preserve">Geef je daarom op </w:t>
      </w:r>
      <w:r w:rsidRPr="00951D9A">
        <w:rPr>
          <w:rFonts w:ascii="Arial" w:eastAsia="Times New Roman" w:hAnsi="Arial" w:cs="Arial"/>
          <w:b/>
          <w:u w:val="single"/>
          <w:lang w:eastAsia="nl-NL"/>
        </w:rPr>
        <w:t>vóór 2</w:t>
      </w:r>
      <w:r w:rsidR="0014477F">
        <w:rPr>
          <w:rFonts w:ascii="Arial" w:eastAsia="Times New Roman" w:hAnsi="Arial" w:cs="Arial"/>
          <w:b/>
          <w:u w:val="single"/>
          <w:lang w:eastAsia="nl-NL"/>
        </w:rPr>
        <w:t>2</w:t>
      </w:r>
      <w:r w:rsidRPr="00951D9A">
        <w:rPr>
          <w:rFonts w:ascii="Arial" w:eastAsia="Times New Roman" w:hAnsi="Arial" w:cs="Arial"/>
          <w:b/>
          <w:u w:val="single"/>
          <w:lang w:eastAsia="nl-NL"/>
        </w:rPr>
        <w:t xml:space="preserve"> december 2019</w:t>
      </w:r>
      <w:r>
        <w:rPr>
          <w:rFonts w:ascii="Arial" w:eastAsia="Times New Roman" w:hAnsi="Arial" w:cs="Arial"/>
          <w:lang w:eastAsia="nl-NL"/>
        </w:rPr>
        <w:t xml:space="preserve"> </w:t>
      </w:r>
      <w:r w:rsidR="0014477F">
        <w:rPr>
          <w:rFonts w:ascii="Arial" w:eastAsia="Times New Roman" w:hAnsi="Arial" w:cs="Arial"/>
          <w:lang w:eastAsia="nl-NL"/>
        </w:rPr>
        <w:t>door</w:t>
      </w:r>
      <w:r>
        <w:rPr>
          <w:rFonts w:ascii="Arial" w:eastAsia="Times New Roman" w:hAnsi="Arial" w:cs="Arial"/>
          <w:lang w:eastAsia="nl-NL"/>
        </w:rPr>
        <w:t xml:space="preserve"> te reageren op deze mail </w:t>
      </w:r>
      <w:r w:rsidR="0014477F">
        <w:rPr>
          <w:rFonts w:ascii="Arial" w:eastAsia="Times New Roman" w:hAnsi="Arial" w:cs="Arial"/>
          <w:lang w:eastAsia="nl-NL"/>
        </w:rPr>
        <w:t>en</w:t>
      </w:r>
      <w:r>
        <w:rPr>
          <w:rFonts w:ascii="Arial" w:eastAsia="Times New Roman" w:hAnsi="Arial" w:cs="Arial"/>
          <w:lang w:eastAsia="nl-NL"/>
        </w:rPr>
        <w:t xml:space="preserve"> de volgende gegevens kenbaar te maken:</w:t>
      </w:r>
    </w:p>
    <w:p w:rsidR="003643D2" w:rsidRPr="0014477F" w:rsidRDefault="003643D2" w:rsidP="003643D2">
      <w:pPr>
        <w:pStyle w:val="Lijstalinea"/>
        <w:numPr>
          <w:ilvl w:val="0"/>
          <w:numId w:val="1"/>
        </w:numPr>
        <w:spacing w:before="240" w:after="288" w:line="240" w:lineRule="auto"/>
        <w:rPr>
          <w:rFonts w:ascii="Arial" w:eastAsia="Times New Roman" w:hAnsi="Arial" w:cs="Arial"/>
          <w:b/>
          <w:lang w:eastAsia="nl-NL"/>
        </w:rPr>
      </w:pPr>
      <w:r w:rsidRPr="0014477F">
        <w:rPr>
          <w:rFonts w:ascii="Arial" w:eastAsia="Times New Roman" w:hAnsi="Arial" w:cs="Arial"/>
          <w:b/>
          <w:lang w:eastAsia="nl-NL"/>
        </w:rPr>
        <w:t>Voor- en achternaam</w:t>
      </w:r>
    </w:p>
    <w:p w:rsidR="00951D9A" w:rsidRPr="0014477F" w:rsidRDefault="00951D9A" w:rsidP="003643D2">
      <w:pPr>
        <w:pStyle w:val="Lijstalinea"/>
        <w:numPr>
          <w:ilvl w:val="0"/>
          <w:numId w:val="1"/>
        </w:numPr>
        <w:spacing w:before="240" w:after="288" w:line="240" w:lineRule="auto"/>
        <w:rPr>
          <w:rFonts w:ascii="Arial" w:eastAsia="Times New Roman" w:hAnsi="Arial" w:cs="Arial"/>
          <w:b/>
          <w:lang w:eastAsia="nl-NL"/>
        </w:rPr>
      </w:pPr>
      <w:r w:rsidRPr="0014477F">
        <w:rPr>
          <w:rFonts w:ascii="Arial" w:eastAsia="Times New Roman" w:hAnsi="Arial" w:cs="Arial"/>
          <w:b/>
          <w:lang w:eastAsia="nl-NL"/>
        </w:rPr>
        <w:t>Bondsnummer</w:t>
      </w:r>
    </w:p>
    <w:p w:rsidR="003643D2" w:rsidRPr="0014477F" w:rsidRDefault="003643D2" w:rsidP="003643D2">
      <w:pPr>
        <w:pStyle w:val="Lijstalinea"/>
        <w:numPr>
          <w:ilvl w:val="0"/>
          <w:numId w:val="1"/>
        </w:numPr>
        <w:spacing w:before="240" w:after="288" w:line="240" w:lineRule="auto"/>
        <w:rPr>
          <w:rFonts w:ascii="Arial" w:eastAsia="Times New Roman" w:hAnsi="Arial" w:cs="Arial"/>
          <w:b/>
          <w:lang w:eastAsia="nl-NL"/>
        </w:rPr>
      </w:pPr>
      <w:r w:rsidRPr="0014477F">
        <w:rPr>
          <w:rFonts w:ascii="Arial" w:eastAsia="Times New Roman" w:hAnsi="Arial" w:cs="Arial"/>
          <w:b/>
          <w:lang w:eastAsia="nl-NL"/>
        </w:rPr>
        <w:t>Telefoonnummer ouder</w:t>
      </w:r>
    </w:p>
    <w:p w:rsidR="003643D2" w:rsidRPr="0014477F" w:rsidRDefault="003643D2" w:rsidP="003643D2">
      <w:pPr>
        <w:pStyle w:val="Lijstalinea"/>
        <w:numPr>
          <w:ilvl w:val="0"/>
          <w:numId w:val="1"/>
        </w:numPr>
        <w:spacing w:before="240" w:after="288" w:line="240" w:lineRule="auto"/>
        <w:rPr>
          <w:rFonts w:ascii="Arial" w:eastAsia="Times New Roman" w:hAnsi="Arial" w:cs="Arial"/>
          <w:b/>
          <w:lang w:eastAsia="nl-NL"/>
        </w:rPr>
      </w:pPr>
      <w:r w:rsidRPr="0014477F">
        <w:rPr>
          <w:rFonts w:ascii="Arial" w:eastAsia="Times New Roman" w:hAnsi="Arial" w:cs="Arial"/>
          <w:b/>
          <w:lang w:eastAsia="nl-NL"/>
        </w:rPr>
        <w:t>Kleur (</w:t>
      </w:r>
      <w:proofErr w:type="spellStart"/>
      <w:r w:rsidRPr="0014477F">
        <w:rPr>
          <w:rFonts w:ascii="Arial" w:eastAsia="Times New Roman" w:hAnsi="Arial" w:cs="Arial"/>
          <w:b/>
          <w:lang w:eastAsia="nl-NL"/>
        </w:rPr>
        <w:t>Kia</w:t>
      </w:r>
      <w:proofErr w:type="spellEnd"/>
      <w:r w:rsidRPr="0014477F">
        <w:rPr>
          <w:rFonts w:ascii="Arial" w:eastAsia="Times New Roman" w:hAnsi="Arial" w:cs="Arial"/>
          <w:b/>
          <w:lang w:eastAsia="nl-NL"/>
        </w:rPr>
        <w:t xml:space="preserve"> </w:t>
      </w:r>
      <w:proofErr w:type="spellStart"/>
      <w:r w:rsidRPr="0014477F">
        <w:rPr>
          <w:rFonts w:ascii="Arial" w:eastAsia="Times New Roman" w:hAnsi="Arial" w:cs="Arial"/>
          <w:b/>
          <w:lang w:eastAsia="nl-NL"/>
        </w:rPr>
        <w:t>Tenniskids</w:t>
      </w:r>
      <w:proofErr w:type="spellEnd"/>
      <w:r w:rsidRPr="0014477F">
        <w:rPr>
          <w:rFonts w:ascii="Arial" w:eastAsia="Times New Roman" w:hAnsi="Arial" w:cs="Arial"/>
          <w:b/>
          <w:lang w:eastAsia="nl-NL"/>
        </w:rPr>
        <w:t>)</w:t>
      </w:r>
    </w:p>
    <w:p w:rsidR="003643D2" w:rsidRPr="0014477F" w:rsidRDefault="003643D2" w:rsidP="003643D2">
      <w:pPr>
        <w:pStyle w:val="Lijstalinea"/>
        <w:numPr>
          <w:ilvl w:val="0"/>
          <w:numId w:val="1"/>
        </w:numPr>
        <w:spacing w:before="240" w:after="288" w:line="240" w:lineRule="auto"/>
        <w:rPr>
          <w:rFonts w:ascii="Arial" w:eastAsia="Times New Roman" w:hAnsi="Arial" w:cs="Arial"/>
          <w:b/>
          <w:lang w:eastAsia="nl-NL"/>
        </w:rPr>
      </w:pPr>
      <w:r w:rsidRPr="0014477F">
        <w:rPr>
          <w:rFonts w:ascii="Arial" w:eastAsia="Times New Roman" w:hAnsi="Arial" w:cs="Arial"/>
          <w:b/>
          <w:lang w:eastAsia="nl-NL"/>
        </w:rPr>
        <w:t xml:space="preserve">Eventuele </w:t>
      </w:r>
      <w:bookmarkStart w:id="1" w:name="_GoBack"/>
      <w:bookmarkEnd w:id="1"/>
      <w:r w:rsidR="0014477F" w:rsidRPr="0014477F">
        <w:rPr>
          <w:rFonts w:ascii="Arial" w:eastAsia="Times New Roman" w:hAnsi="Arial" w:cs="Arial"/>
          <w:b/>
          <w:lang w:eastAsia="nl-NL"/>
        </w:rPr>
        <w:t>opmerkingen</w:t>
      </w:r>
    </w:p>
    <w:p w:rsidR="0014477F" w:rsidRPr="0014477F" w:rsidRDefault="0014477F" w:rsidP="003643D2">
      <w:pPr>
        <w:pStyle w:val="Lijstalinea"/>
        <w:numPr>
          <w:ilvl w:val="0"/>
          <w:numId w:val="1"/>
        </w:numPr>
        <w:spacing w:before="240" w:after="288" w:line="240" w:lineRule="auto"/>
        <w:rPr>
          <w:rFonts w:ascii="Arial" w:eastAsia="Times New Roman" w:hAnsi="Arial" w:cs="Arial"/>
          <w:b/>
          <w:lang w:eastAsia="nl-NL"/>
        </w:rPr>
      </w:pPr>
      <w:r w:rsidRPr="0014477F">
        <w:rPr>
          <w:rFonts w:ascii="Arial" w:eastAsia="Times New Roman" w:hAnsi="Arial" w:cs="Arial"/>
          <w:b/>
          <w:lang w:eastAsia="nl-NL"/>
        </w:rPr>
        <w:t>Voor de ouder: bereidheid om teamcaptain te zijn.</w:t>
      </w:r>
    </w:p>
    <w:p w:rsidR="0014477F" w:rsidRDefault="0014477F" w:rsidP="0014477F">
      <w:pPr>
        <w:spacing w:before="240" w:after="288" w:line="240" w:lineRule="auto"/>
        <w:rPr>
          <w:rFonts w:ascii="Arial" w:eastAsia="Times New Roman" w:hAnsi="Arial" w:cs="Arial"/>
          <w:b/>
          <w:sz w:val="28"/>
          <w:szCs w:val="28"/>
          <w:lang w:eastAsia="nl-NL"/>
        </w:rPr>
      </w:pPr>
    </w:p>
    <w:p w:rsidR="0014477F" w:rsidRDefault="0014477F" w:rsidP="0014477F">
      <w:pPr>
        <w:spacing w:before="240" w:after="288" w:line="240" w:lineRule="auto"/>
        <w:rPr>
          <w:rFonts w:ascii="Arial" w:eastAsia="Times New Roman" w:hAnsi="Arial" w:cs="Arial"/>
          <w:b/>
          <w:sz w:val="28"/>
          <w:szCs w:val="28"/>
          <w:lang w:eastAsia="nl-NL"/>
        </w:rPr>
      </w:pPr>
      <w:r>
        <w:rPr>
          <w:rFonts w:ascii="Arial" w:eastAsia="Times New Roman" w:hAnsi="Arial" w:cs="Arial"/>
          <w:b/>
          <w:color w:val="FF0000"/>
          <w:sz w:val="28"/>
          <w:szCs w:val="28"/>
          <w:lang w:eastAsia="nl-NL"/>
        </w:rPr>
        <w:t xml:space="preserve">!!! </w:t>
      </w:r>
      <w:r w:rsidRPr="0014477F">
        <w:rPr>
          <w:rFonts w:ascii="Arial" w:eastAsia="Times New Roman" w:hAnsi="Arial" w:cs="Arial"/>
          <w:b/>
          <w:sz w:val="28"/>
          <w:szCs w:val="28"/>
          <w:lang w:eastAsia="nl-NL"/>
        </w:rPr>
        <w:t xml:space="preserve">Bovenstaande gegevens mogen gemaild worden naar </w:t>
      </w:r>
      <w:hyperlink r:id="rId9" w:history="1">
        <w:r w:rsidRPr="00292848">
          <w:rPr>
            <w:rStyle w:val="Hyperlink"/>
            <w:rFonts w:ascii="Arial" w:eastAsia="Times New Roman" w:hAnsi="Arial" w:cs="Arial"/>
            <w:b/>
            <w:sz w:val="28"/>
            <w:szCs w:val="28"/>
            <w:lang w:eastAsia="nl-NL"/>
          </w:rPr>
          <w:t>yolanda.janssen@ziggo.nl</w:t>
        </w:r>
      </w:hyperlink>
      <w:r w:rsidRPr="0014477F">
        <w:rPr>
          <w:rFonts w:ascii="Arial" w:eastAsia="Times New Roman" w:hAnsi="Arial" w:cs="Arial"/>
          <w:b/>
          <w:sz w:val="28"/>
          <w:szCs w:val="28"/>
          <w:lang w:eastAsia="nl-NL"/>
        </w:rPr>
        <w:t>!</w:t>
      </w:r>
    </w:p>
    <w:p w:rsidR="0014477F" w:rsidRPr="0014477F" w:rsidRDefault="0014477F" w:rsidP="0014477F">
      <w:pPr>
        <w:spacing w:before="240" w:after="288" w:line="240" w:lineRule="auto"/>
        <w:rPr>
          <w:rFonts w:ascii="Arial" w:eastAsia="Times New Roman" w:hAnsi="Arial" w:cs="Arial"/>
          <w:b/>
          <w:i/>
          <w:color w:val="FF0000"/>
          <w:sz w:val="28"/>
          <w:szCs w:val="28"/>
          <w:lang w:eastAsia="nl-NL"/>
        </w:rPr>
      </w:pPr>
    </w:p>
    <w:p w:rsidR="0014477F" w:rsidRPr="0014477F" w:rsidRDefault="0014477F" w:rsidP="0014477F">
      <w:pPr>
        <w:spacing w:before="240" w:after="288" w:line="240" w:lineRule="auto"/>
        <w:rPr>
          <w:rFonts w:ascii="Arial" w:eastAsia="Times New Roman" w:hAnsi="Arial" w:cs="Arial"/>
          <w:b/>
          <w:i/>
          <w:color w:val="FF0000"/>
          <w:sz w:val="28"/>
          <w:szCs w:val="28"/>
          <w:lang w:eastAsia="nl-NL"/>
        </w:rPr>
      </w:pPr>
      <w:r w:rsidRPr="0014477F">
        <w:rPr>
          <w:rFonts w:ascii="Arial" w:eastAsia="Times New Roman" w:hAnsi="Arial" w:cs="Arial"/>
          <w:b/>
          <w:i/>
          <w:color w:val="FF0000"/>
          <w:sz w:val="28"/>
          <w:szCs w:val="28"/>
          <w:lang w:eastAsia="nl-NL"/>
        </w:rPr>
        <w:t>Tevens wensen wij jullie allemaal hele fijne feestdagen en een goed &amp; sportief 2020 toe!</w:t>
      </w:r>
    </w:p>
    <w:p w:rsidR="0014477F" w:rsidRDefault="0014477F" w:rsidP="0014477F">
      <w:pPr>
        <w:spacing w:before="240" w:after="288" w:line="240" w:lineRule="auto"/>
        <w:rPr>
          <w:rFonts w:ascii="Arial" w:eastAsia="Times New Roman" w:hAnsi="Arial" w:cs="Arial"/>
          <w:b/>
          <w:sz w:val="28"/>
          <w:szCs w:val="28"/>
          <w:lang w:eastAsia="nl-NL"/>
        </w:rPr>
      </w:pPr>
    </w:p>
    <w:p w:rsidR="0014477F" w:rsidRPr="0014477F" w:rsidRDefault="0014477F" w:rsidP="0014477F">
      <w:pPr>
        <w:spacing w:before="240" w:after="288" w:line="240" w:lineRule="auto"/>
        <w:rPr>
          <w:rFonts w:ascii="Arial" w:eastAsia="Times New Roman" w:hAnsi="Arial" w:cs="Arial"/>
          <w:b/>
          <w:sz w:val="28"/>
          <w:szCs w:val="28"/>
          <w:lang w:eastAsia="nl-NL"/>
        </w:rPr>
      </w:pPr>
    </w:p>
    <w:p w:rsidR="00951D9A" w:rsidRDefault="00951D9A" w:rsidP="003643D2">
      <w:pPr>
        <w:spacing w:before="240" w:after="288" w:line="240" w:lineRule="auto"/>
        <w:rPr>
          <w:rFonts w:ascii="Arial" w:eastAsia="Times New Roman" w:hAnsi="Arial" w:cs="Arial"/>
          <w:lang w:eastAsia="nl-NL"/>
        </w:rPr>
      </w:pPr>
      <w:r>
        <w:rPr>
          <w:noProof/>
          <w:lang w:eastAsia="nl-NL"/>
        </w:rPr>
        <w:drawing>
          <wp:anchor distT="0" distB="0" distL="114300" distR="114300" simplePos="0" relativeHeight="251659264" behindDoc="0" locked="0" layoutInCell="1" allowOverlap="1">
            <wp:simplePos x="0" y="0"/>
            <wp:positionH relativeFrom="column">
              <wp:posOffset>3224530</wp:posOffset>
            </wp:positionH>
            <wp:positionV relativeFrom="paragraph">
              <wp:posOffset>1031240</wp:posOffset>
            </wp:positionV>
            <wp:extent cx="1936750" cy="829310"/>
            <wp:effectExtent l="0" t="0" r="6350" b="8890"/>
            <wp:wrapNone/>
            <wp:docPr id="6" name="Afbeelding 6" descr="Afbeeldingsresultaat voor ltc heikamp">
              <a:hlinkClick xmlns:a="http://schemas.openxmlformats.org/drawingml/2006/main" r:id="rId10" tgtFrame="&quot;_blank&quot;"/>
            </wp:docPr>
            <wp:cNvGraphicFramePr/>
            <a:graphic xmlns:a="http://schemas.openxmlformats.org/drawingml/2006/main">
              <a:graphicData uri="http://schemas.openxmlformats.org/drawingml/2006/picture">
                <pic:pic xmlns:pic="http://schemas.openxmlformats.org/drawingml/2006/picture">
                  <pic:nvPicPr>
                    <pic:cNvPr id="6" name="Afbeelding 6" descr="Afbeeldingsresultaat voor ltc heikamp">
                      <a:hlinkClick r:id="rId10" tgtFrame="&quot;_blank&quot;"/>
                    </pic:cNvPr>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936750" cy="829310"/>
                    </a:xfrm>
                    <a:prstGeom prst="rect">
                      <a:avLst/>
                    </a:prstGeom>
                    <a:noFill/>
                    <a:ln>
                      <a:noFill/>
                    </a:ln>
                  </pic:spPr>
                </pic:pic>
              </a:graphicData>
            </a:graphic>
          </wp:anchor>
        </w:drawing>
      </w:r>
      <w:r>
        <w:rPr>
          <w:noProof/>
          <w:lang w:eastAsia="nl-NL"/>
        </w:rPr>
        <w:drawing>
          <wp:anchor distT="0" distB="0" distL="114300" distR="114300" simplePos="0" relativeHeight="251660288" behindDoc="0" locked="0" layoutInCell="1" allowOverlap="1">
            <wp:simplePos x="0" y="0"/>
            <wp:positionH relativeFrom="column">
              <wp:posOffset>1567180</wp:posOffset>
            </wp:positionH>
            <wp:positionV relativeFrom="paragraph">
              <wp:posOffset>707390</wp:posOffset>
            </wp:positionV>
            <wp:extent cx="1323975" cy="1476375"/>
            <wp:effectExtent l="0" t="0" r="9525" b="9525"/>
            <wp:wrapNone/>
            <wp:docPr id="7" name="Afbeelding 7" descr="http://www.tov-ottersum.nl/templates/TOV/images/logotov.png"/>
            <wp:cNvGraphicFramePr/>
            <a:graphic xmlns:a="http://schemas.openxmlformats.org/drawingml/2006/main">
              <a:graphicData uri="http://schemas.openxmlformats.org/drawingml/2006/picture">
                <pic:pic xmlns:pic="http://schemas.openxmlformats.org/drawingml/2006/picture">
                  <pic:nvPicPr>
                    <pic:cNvPr id="7" name="Afbeelding 7" descr="http://www.tov-ottersum.nl/templates/TOV/images/logotov.png"/>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23975" cy="1476375"/>
                    </a:xfrm>
                    <a:prstGeom prst="rect">
                      <a:avLst/>
                    </a:prstGeom>
                    <a:noFill/>
                    <a:ln>
                      <a:noFill/>
                    </a:ln>
                  </pic:spPr>
                </pic:pic>
              </a:graphicData>
            </a:graphic>
          </wp:anchor>
        </w:drawing>
      </w:r>
      <w:r>
        <w:rPr>
          <w:noProof/>
          <w:lang w:eastAsia="nl-NL"/>
        </w:rPr>
        <w:drawing>
          <wp:anchor distT="0" distB="0" distL="114300" distR="114300" simplePos="0" relativeHeight="251661312" behindDoc="0" locked="0" layoutInCell="1" allowOverlap="1">
            <wp:simplePos x="0" y="0"/>
            <wp:positionH relativeFrom="column">
              <wp:posOffset>71755</wp:posOffset>
            </wp:positionH>
            <wp:positionV relativeFrom="paragraph">
              <wp:posOffset>888365</wp:posOffset>
            </wp:positionV>
            <wp:extent cx="1057275" cy="1066800"/>
            <wp:effectExtent l="0" t="0" r="9525" b="0"/>
            <wp:wrapNone/>
            <wp:docPr id="5" name="Afbeelding 5" descr="Afbeelding kan het volgende bevatten: tekst"/>
            <wp:cNvGraphicFramePr/>
            <a:graphic xmlns:a="http://schemas.openxmlformats.org/drawingml/2006/main">
              <a:graphicData uri="http://schemas.openxmlformats.org/drawingml/2006/picture">
                <pic:pic xmlns:pic="http://schemas.openxmlformats.org/drawingml/2006/picture">
                  <pic:nvPicPr>
                    <pic:cNvPr id="1" name="Afbeelding 1" descr="Afbeelding kan het volgende bevatten: tekst"/>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57275" cy="1066800"/>
                    </a:xfrm>
                    <a:prstGeom prst="rect">
                      <a:avLst/>
                    </a:prstGeom>
                    <a:noFill/>
                    <a:ln>
                      <a:noFill/>
                    </a:ln>
                  </pic:spPr>
                </pic:pic>
              </a:graphicData>
            </a:graphic>
          </wp:anchor>
        </w:drawing>
      </w:r>
      <w:r w:rsidR="003643D2">
        <w:rPr>
          <w:rFonts w:ascii="Arial" w:eastAsia="Times New Roman" w:hAnsi="Arial" w:cs="Arial"/>
          <w:lang w:eastAsia="nl-NL"/>
        </w:rPr>
        <w:t>Sportieve groet,</w:t>
      </w:r>
    </w:p>
    <w:p w:rsidR="003643D2" w:rsidRPr="003643D2" w:rsidRDefault="003643D2" w:rsidP="003643D2">
      <w:pPr>
        <w:spacing w:before="240" w:after="288" w:line="240" w:lineRule="auto"/>
        <w:rPr>
          <w:rFonts w:ascii="Arial" w:hAnsi="Arial" w:cs="Arial"/>
        </w:rPr>
      </w:pPr>
      <w:r>
        <w:rPr>
          <w:rFonts w:ascii="Arial" w:eastAsia="Times New Roman" w:hAnsi="Arial" w:cs="Arial"/>
          <w:lang w:eastAsia="nl-NL"/>
        </w:rPr>
        <w:t>Jeugdcommissie TV Gennep, T</w:t>
      </w:r>
      <w:bookmarkEnd w:id="0"/>
      <w:r>
        <w:rPr>
          <w:rFonts w:ascii="Arial" w:eastAsia="Times New Roman" w:hAnsi="Arial" w:cs="Arial"/>
          <w:lang w:eastAsia="nl-NL"/>
        </w:rPr>
        <w:t>OV Ottersum en LTC de Heikamp</w:t>
      </w:r>
      <w:r w:rsidRPr="003643D2">
        <w:rPr>
          <w:noProof/>
        </w:rPr>
        <w:t xml:space="preserve">  </w:t>
      </w:r>
    </w:p>
    <w:sectPr w:rsidR="003643D2" w:rsidRPr="003643D2" w:rsidSect="00951D9A">
      <w:pgSz w:w="11906" w:h="16838"/>
      <w:pgMar w:top="284" w:right="1417" w:bottom="28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AB508E"/>
    <w:multiLevelType w:val="hybridMultilevel"/>
    <w:tmpl w:val="4D16C7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96737F"/>
    <w:rsid w:val="000A2B52"/>
    <w:rsid w:val="0014477F"/>
    <w:rsid w:val="00150E91"/>
    <w:rsid w:val="001C5528"/>
    <w:rsid w:val="003643D2"/>
    <w:rsid w:val="00717AC5"/>
    <w:rsid w:val="00951D9A"/>
    <w:rsid w:val="0096737F"/>
    <w:rsid w:val="00B70E65"/>
    <w:rsid w:val="00C075E4"/>
    <w:rsid w:val="00C334D4"/>
    <w:rsid w:val="00F62C0F"/>
    <w:rsid w:val="00F7780B"/>
    <w:rsid w:val="00F9764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62C0F"/>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B70E65"/>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B70E65"/>
    <w:rPr>
      <w:rFonts w:ascii="Segoe UI" w:hAnsi="Segoe UI" w:cs="Segoe UI"/>
      <w:sz w:val="18"/>
      <w:szCs w:val="18"/>
    </w:rPr>
  </w:style>
  <w:style w:type="paragraph" w:styleId="Lijstalinea">
    <w:name w:val="List Paragraph"/>
    <w:basedOn w:val="Standaard"/>
    <w:uiPriority w:val="34"/>
    <w:qFormat/>
    <w:rsid w:val="003643D2"/>
    <w:pPr>
      <w:ind w:left="720"/>
      <w:contextualSpacing/>
    </w:pPr>
  </w:style>
  <w:style w:type="character" w:styleId="Hyperlink">
    <w:name w:val="Hyperlink"/>
    <w:basedOn w:val="Standaardalinea-lettertype"/>
    <w:uiPriority w:val="99"/>
    <w:unhideWhenUsed/>
    <w:rsid w:val="0014477F"/>
    <w:rPr>
      <w:color w:val="0563C1" w:themeColor="hyperlink"/>
      <w:u w:val="single"/>
    </w:rPr>
  </w:style>
  <w:style w:type="character" w:customStyle="1" w:styleId="UnresolvedMention">
    <w:name w:val="Unresolved Mention"/>
    <w:basedOn w:val="Standaardalinea-lettertype"/>
    <w:uiPriority w:val="99"/>
    <w:semiHidden/>
    <w:unhideWhenUsed/>
    <w:rsid w:val="0014477F"/>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2068259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www.google.nl/url?sa=i&amp;rct=j&amp;q=&amp;esrc=s&amp;source=images&amp;cd=&amp;ved=2ahUKEwiUjoq4tbniAhVOblAKHXQGAhkQjRx6BAgBEAU&amp;url=https://www.club-assistent.nl/sport/referenties&amp;psig=AOvVaw3I2SnhtYCPnp2CTRq5N8tT&amp;ust=1558967699316531" TargetMode="External"/><Relationship Id="rId4" Type="http://schemas.openxmlformats.org/officeDocument/2006/relationships/webSettings" Target="webSettings.xml"/><Relationship Id="rId9" Type="http://schemas.openxmlformats.org/officeDocument/2006/relationships/hyperlink" Target="mailto:yolanda.janssen@ziggo.nl" TargetMode="Externa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470</Words>
  <Characters>2586</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Stijn Janssen</dc:creator>
  <cp:lastModifiedBy>Maud</cp:lastModifiedBy>
  <cp:revision>2</cp:revision>
  <dcterms:created xsi:type="dcterms:W3CDTF">2019-12-09T14:51:00Z</dcterms:created>
  <dcterms:modified xsi:type="dcterms:W3CDTF">2019-12-09T14:51:00Z</dcterms:modified>
</cp:coreProperties>
</file>