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FEE5D" w14:textId="6934189B" w:rsidR="00EF054A" w:rsidRPr="00EF054A" w:rsidRDefault="00EF054A" w:rsidP="00EF054A">
      <w:pPr>
        <w:spacing w:after="100" w:afterAutospacing="1"/>
        <w:outlineLvl w:val="0"/>
        <w:rPr>
          <w:rFonts w:ascii="Poppins" w:eastAsia="Times New Roman" w:hAnsi="Poppins" w:cs="Poppins"/>
          <w:color w:val="212529"/>
          <w:kern w:val="36"/>
          <w:sz w:val="48"/>
          <w:szCs w:val="48"/>
          <w:lang w:eastAsia="nl-NL"/>
        </w:rPr>
      </w:pPr>
      <w:r w:rsidRPr="00EF054A">
        <w:rPr>
          <w:rFonts w:ascii="Poppins" w:eastAsia="Times New Roman" w:hAnsi="Poppins" w:cs="Poppins"/>
          <w:color w:val="212529"/>
          <w:kern w:val="36"/>
          <w:sz w:val="48"/>
          <w:szCs w:val="48"/>
          <w:lang w:eastAsia="nl-NL"/>
        </w:rPr>
        <w:t>Reserveringsvoorwaarden</w:t>
      </w:r>
    </w:p>
    <w:p w14:paraId="5DD838F4" w14:textId="77777777" w:rsidR="00EF054A" w:rsidRPr="00EF054A" w:rsidRDefault="00EF054A" w:rsidP="00EF054A">
      <w:pPr>
        <w:spacing w:after="100" w:afterAutospacing="1"/>
        <w:rPr>
          <w:rFonts w:ascii="Roboto" w:eastAsia="Times New Roman" w:hAnsi="Roboto" w:cs="Times New Roman"/>
          <w:color w:val="212529"/>
          <w:lang w:eastAsia="nl-NL"/>
        </w:rPr>
      </w:pPr>
      <w:r w:rsidRPr="00EF054A">
        <w:rPr>
          <w:rFonts w:ascii="Roboto" w:eastAsia="Times New Roman" w:hAnsi="Roboto" w:cs="Times New Roman"/>
          <w:color w:val="212529"/>
          <w:lang w:eastAsia="nl-NL"/>
        </w:rPr>
        <w:t>Reglement, algemene voorwaarden en bepalingen voor huur en gebruik van de accommodatie.</w:t>
      </w:r>
    </w:p>
    <w:p w14:paraId="4B0DDA4E" w14:textId="77777777" w:rsidR="00EF054A" w:rsidRPr="00EF054A" w:rsidRDefault="00EF054A" w:rsidP="00EF054A">
      <w:pPr>
        <w:spacing w:after="100" w:afterAutospacing="1"/>
        <w:rPr>
          <w:rFonts w:ascii="Roboto" w:eastAsia="Times New Roman" w:hAnsi="Roboto" w:cs="Times New Roman"/>
          <w:color w:val="212529"/>
          <w:lang w:eastAsia="nl-NL"/>
        </w:rPr>
      </w:pPr>
      <w:r w:rsidRPr="00EF054A">
        <w:rPr>
          <w:rFonts w:ascii="Roboto" w:eastAsia="Times New Roman" w:hAnsi="Roboto" w:cs="Times New Roman"/>
          <w:color w:val="212529"/>
          <w:lang w:eastAsia="nl-NL"/>
        </w:rPr>
        <w:t>1. Deze regels hebben betrekking op de mogelijkheid om een losse tennisbaan te reserveren via het internet. Als zodanig vormen deze regels een aanvulling op het baanreglement bij Tennisvereniging Osdorp.</w:t>
      </w:r>
    </w:p>
    <w:p w14:paraId="6D7CD13A" w14:textId="255C43A0" w:rsidR="00EF054A" w:rsidRPr="00EF054A" w:rsidRDefault="00EF054A" w:rsidP="00EF054A">
      <w:pPr>
        <w:spacing w:after="100" w:afterAutospacing="1"/>
        <w:rPr>
          <w:rFonts w:ascii="Roboto" w:eastAsia="Times New Roman" w:hAnsi="Roboto" w:cs="Times New Roman"/>
          <w:color w:val="212529"/>
          <w:lang w:eastAsia="nl-NL"/>
        </w:rPr>
      </w:pPr>
      <w:r w:rsidRPr="00EF054A">
        <w:rPr>
          <w:rFonts w:ascii="Roboto" w:eastAsia="Times New Roman" w:hAnsi="Roboto" w:cs="Times New Roman"/>
          <w:color w:val="212529"/>
          <w:lang w:eastAsia="nl-NL"/>
        </w:rPr>
        <w:t xml:space="preserve">2. Om via het internet te reserveren moet je een geldig e-mailadres hebben. Van elke reservering ontvangt de huurder per email een reserveringsbevestiging waarin staan vermeld: de gereserveerde baan, datum, tijd en kosten. </w:t>
      </w:r>
    </w:p>
    <w:p w14:paraId="687397AD" w14:textId="77777777" w:rsidR="00EF054A" w:rsidRPr="00EF054A" w:rsidRDefault="00EF054A" w:rsidP="00EF054A">
      <w:pPr>
        <w:spacing w:after="100" w:afterAutospacing="1"/>
        <w:rPr>
          <w:rFonts w:ascii="Roboto" w:eastAsia="Times New Roman" w:hAnsi="Roboto" w:cs="Times New Roman"/>
          <w:color w:val="212529"/>
          <w:lang w:eastAsia="nl-NL"/>
        </w:rPr>
      </w:pPr>
      <w:r w:rsidRPr="00EF054A">
        <w:rPr>
          <w:rFonts w:ascii="Roboto" w:eastAsia="Times New Roman" w:hAnsi="Roboto" w:cs="Times New Roman"/>
          <w:color w:val="212529"/>
          <w:lang w:eastAsia="nl-NL"/>
        </w:rPr>
        <w:t>3. Huurders kunnen maximaal 14 dagen vooruit reserveren.</w:t>
      </w:r>
    </w:p>
    <w:p w14:paraId="358EC08F" w14:textId="77777777" w:rsidR="00EF054A" w:rsidRPr="00EF054A" w:rsidRDefault="00EF054A" w:rsidP="00EF054A">
      <w:pPr>
        <w:spacing w:after="100" w:afterAutospacing="1"/>
        <w:rPr>
          <w:rFonts w:ascii="Roboto" w:eastAsia="Times New Roman" w:hAnsi="Roboto" w:cs="Times New Roman"/>
          <w:color w:val="212529"/>
          <w:lang w:eastAsia="nl-NL"/>
        </w:rPr>
      </w:pPr>
      <w:r w:rsidRPr="00EF054A">
        <w:rPr>
          <w:rFonts w:ascii="Roboto" w:eastAsia="Times New Roman" w:hAnsi="Roboto" w:cs="Times New Roman"/>
          <w:color w:val="212529"/>
          <w:lang w:eastAsia="nl-NL"/>
        </w:rPr>
        <w:t>4. Bij verhindering van de huurder vindt géén restitutie plaats van het huurbedrag. Het is wel mogelijk om tot 24 uur vóór de reservering deze te verzetten naar een ander tijdstip met hetzelfde tarief. Hiertoe neemt je contact op met de beheerder in het clubgebouw (tel: 020-6117219).</w:t>
      </w:r>
    </w:p>
    <w:p w14:paraId="407DF954" w14:textId="77777777" w:rsidR="00EF054A" w:rsidRPr="00EF054A" w:rsidRDefault="00EF054A" w:rsidP="00EF054A">
      <w:pPr>
        <w:spacing w:after="100" w:afterAutospacing="1"/>
        <w:rPr>
          <w:rFonts w:ascii="Roboto" w:eastAsia="Times New Roman" w:hAnsi="Roboto" w:cs="Times New Roman"/>
          <w:color w:val="212529"/>
          <w:lang w:eastAsia="nl-NL"/>
        </w:rPr>
      </w:pPr>
      <w:r w:rsidRPr="00EF054A">
        <w:rPr>
          <w:rFonts w:ascii="Roboto" w:eastAsia="Times New Roman" w:hAnsi="Roboto" w:cs="Times New Roman"/>
          <w:color w:val="212529"/>
          <w:lang w:eastAsia="nl-NL"/>
        </w:rPr>
        <w:t>5. Mocht buiten door de weersomstandigheden de baan niet bespeelbaar zijn dan kan je de reservering verzetten naar een ander tijdstip met hetzelfde tarief. Hiertoe neem je contact op met de beheerder in het clubgebouw (tel: 020-6117219). Er vindt geen restitutie plaats van het huurbedrag.</w:t>
      </w:r>
    </w:p>
    <w:p w14:paraId="3BD2DB04" w14:textId="77777777" w:rsidR="00EF054A" w:rsidRPr="00EF054A" w:rsidRDefault="00EF054A" w:rsidP="00EF054A">
      <w:pPr>
        <w:spacing w:after="100" w:afterAutospacing="1"/>
        <w:rPr>
          <w:rFonts w:ascii="Roboto" w:eastAsia="Times New Roman" w:hAnsi="Roboto" w:cs="Times New Roman"/>
          <w:color w:val="212529"/>
          <w:lang w:eastAsia="nl-NL"/>
        </w:rPr>
      </w:pPr>
      <w:r w:rsidRPr="00EF054A">
        <w:rPr>
          <w:rFonts w:ascii="Roboto" w:eastAsia="Times New Roman" w:hAnsi="Roboto" w:cs="Times New Roman"/>
          <w:color w:val="212529"/>
          <w:lang w:eastAsia="nl-NL"/>
        </w:rPr>
        <w:t>6. De tennisbaan mag maximaal met 4 personen tegelijk worden gebruikt.</w:t>
      </w:r>
    </w:p>
    <w:p w14:paraId="2328F794" w14:textId="77777777" w:rsidR="00EF054A" w:rsidRPr="00EF054A" w:rsidRDefault="00EF054A" w:rsidP="00EF054A">
      <w:pPr>
        <w:spacing w:after="100" w:afterAutospacing="1"/>
        <w:rPr>
          <w:rFonts w:ascii="Roboto" w:eastAsia="Times New Roman" w:hAnsi="Roboto" w:cs="Times New Roman"/>
          <w:color w:val="212529"/>
          <w:lang w:eastAsia="nl-NL"/>
        </w:rPr>
      </w:pPr>
      <w:r w:rsidRPr="00EF054A">
        <w:rPr>
          <w:rFonts w:ascii="Roboto" w:eastAsia="Times New Roman" w:hAnsi="Roboto" w:cs="Times New Roman"/>
          <w:color w:val="212529"/>
          <w:lang w:eastAsia="nl-NL"/>
        </w:rPr>
        <w:t>7. Op de tennisbaan is het verplicht om officiële, schone tennisschoenen te dragen. Met andere sportschoenen heb je géén toegang tot de banen.</w:t>
      </w:r>
    </w:p>
    <w:p w14:paraId="75AEBB69" w14:textId="77777777" w:rsidR="00EF054A" w:rsidRPr="00EF054A" w:rsidRDefault="00EF054A" w:rsidP="00EF054A">
      <w:pPr>
        <w:spacing w:after="100" w:afterAutospacing="1"/>
        <w:rPr>
          <w:rFonts w:ascii="Roboto" w:eastAsia="Times New Roman" w:hAnsi="Roboto" w:cs="Times New Roman"/>
          <w:color w:val="212529"/>
          <w:lang w:eastAsia="nl-NL"/>
        </w:rPr>
      </w:pPr>
      <w:r w:rsidRPr="00EF054A">
        <w:rPr>
          <w:rFonts w:ascii="Roboto" w:eastAsia="Times New Roman" w:hAnsi="Roboto" w:cs="Times New Roman"/>
          <w:color w:val="212529"/>
          <w:lang w:eastAsia="nl-NL"/>
        </w:rPr>
        <w:t>8. Na afloop sleep je de baan op aangegeven wijze, zodat de volgende spelers direct kunnen starten.</w:t>
      </w:r>
    </w:p>
    <w:p w14:paraId="4B589265" w14:textId="77777777" w:rsidR="00EF054A" w:rsidRPr="00EF054A" w:rsidRDefault="00EF054A" w:rsidP="00EF054A">
      <w:pPr>
        <w:spacing w:after="100" w:afterAutospacing="1"/>
        <w:rPr>
          <w:rFonts w:ascii="Roboto" w:eastAsia="Times New Roman" w:hAnsi="Roboto" w:cs="Times New Roman"/>
          <w:color w:val="212529"/>
          <w:lang w:eastAsia="nl-NL"/>
        </w:rPr>
      </w:pPr>
      <w:r w:rsidRPr="00EF054A">
        <w:rPr>
          <w:rFonts w:ascii="Roboto" w:eastAsia="Times New Roman" w:hAnsi="Roboto" w:cs="Times New Roman"/>
          <w:color w:val="212529"/>
          <w:lang w:eastAsia="nl-NL"/>
        </w:rPr>
        <w:t>9. De verhuurder is niet aansprakelijk voor eventuele (sport)ongevallen of de gevolgen daarvan. Gebruik van de banen is op eigen risico.</w:t>
      </w:r>
    </w:p>
    <w:p w14:paraId="1FF51239" w14:textId="77777777" w:rsidR="00EF054A" w:rsidRPr="00EF054A" w:rsidRDefault="00EF054A" w:rsidP="00EF054A">
      <w:pPr>
        <w:spacing w:after="100" w:afterAutospacing="1"/>
        <w:rPr>
          <w:rFonts w:ascii="Roboto" w:eastAsia="Times New Roman" w:hAnsi="Roboto" w:cs="Times New Roman"/>
          <w:color w:val="212529"/>
          <w:lang w:eastAsia="nl-NL"/>
        </w:rPr>
      </w:pPr>
      <w:r w:rsidRPr="00EF054A">
        <w:rPr>
          <w:rFonts w:ascii="Roboto" w:eastAsia="Times New Roman" w:hAnsi="Roboto" w:cs="Times New Roman"/>
          <w:color w:val="212529"/>
          <w:lang w:eastAsia="nl-NL"/>
        </w:rPr>
        <w:t>10. Mocht je schade hebben toegebracht aan de baan of andere materialen, meld dit dan direct aan de beheerder in het clubgebouw.</w:t>
      </w:r>
    </w:p>
    <w:p w14:paraId="17C8CCE8" w14:textId="77777777" w:rsidR="00EF054A" w:rsidRPr="00EF054A" w:rsidRDefault="00EF054A" w:rsidP="00EF054A">
      <w:pPr>
        <w:spacing w:after="100" w:afterAutospacing="1"/>
        <w:rPr>
          <w:rFonts w:ascii="Roboto" w:eastAsia="Times New Roman" w:hAnsi="Roboto" w:cs="Times New Roman"/>
          <w:color w:val="212529"/>
          <w:lang w:eastAsia="nl-NL"/>
        </w:rPr>
      </w:pPr>
      <w:r w:rsidRPr="00EF054A">
        <w:rPr>
          <w:rFonts w:ascii="Roboto" w:eastAsia="Times New Roman" w:hAnsi="Roboto" w:cs="Times New Roman"/>
          <w:color w:val="212529"/>
          <w:lang w:eastAsia="nl-NL"/>
        </w:rPr>
        <w:t xml:space="preserve">11. De huurder is </w:t>
      </w:r>
      <w:proofErr w:type="gramStart"/>
      <w:r w:rsidRPr="00EF054A">
        <w:rPr>
          <w:rFonts w:ascii="Roboto" w:eastAsia="Times New Roman" w:hAnsi="Roboto" w:cs="Times New Roman"/>
          <w:color w:val="212529"/>
          <w:lang w:eastAsia="nl-NL"/>
        </w:rPr>
        <w:t>jegens</w:t>
      </w:r>
      <w:proofErr w:type="gramEnd"/>
      <w:r w:rsidRPr="00EF054A">
        <w:rPr>
          <w:rFonts w:ascii="Roboto" w:eastAsia="Times New Roman" w:hAnsi="Roboto" w:cs="Times New Roman"/>
          <w:color w:val="212529"/>
          <w:lang w:eastAsia="nl-NL"/>
        </w:rPr>
        <w:t xml:space="preserve"> de verhuurder aansprakelijk voor schade ontstaan door het niet-naleven van bovenstaande regels.  </w:t>
      </w:r>
    </w:p>
    <w:p w14:paraId="47BF9730" w14:textId="77777777" w:rsidR="00DC2632" w:rsidRDefault="00DC2632"/>
    <w:sectPr w:rsidR="00DC2632" w:rsidSect="00E63FCF">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BA9A" w14:textId="77777777" w:rsidR="000419A8" w:rsidRDefault="000419A8" w:rsidP="002D5772">
      <w:r>
        <w:separator/>
      </w:r>
    </w:p>
  </w:endnote>
  <w:endnote w:type="continuationSeparator" w:id="0">
    <w:p w14:paraId="2E50DABC" w14:textId="77777777" w:rsidR="000419A8" w:rsidRDefault="000419A8" w:rsidP="002D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4D"/>
    <w:family w:val="auto"/>
    <w:pitch w:val="variable"/>
    <w:sig w:usb0="00008007" w:usb1="00000000" w:usb2="00000000" w:usb3="00000000" w:csb0="00000093"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B4038" w14:textId="77777777" w:rsidR="000419A8" w:rsidRDefault="000419A8" w:rsidP="002D5772">
      <w:r>
        <w:separator/>
      </w:r>
    </w:p>
  </w:footnote>
  <w:footnote w:type="continuationSeparator" w:id="0">
    <w:p w14:paraId="305D61A4" w14:textId="77777777" w:rsidR="000419A8" w:rsidRDefault="000419A8" w:rsidP="002D5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BF48" w14:textId="4E47AB13" w:rsidR="002D5772" w:rsidRDefault="002D5772">
    <w:pPr>
      <w:pStyle w:val="Koptekst"/>
    </w:pPr>
    <w:r>
      <w:rPr>
        <w:noProof/>
      </w:rPr>
      <w:drawing>
        <wp:inline distT="0" distB="0" distL="0" distR="0" wp14:anchorId="4BF47424" wp14:editId="5C507071">
          <wp:extent cx="5756910" cy="807085"/>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5756910" cy="807085"/>
                  </a:xfrm>
                  <a:prstGeom prst="rect">
                    <a:avLst/>
                  </a:prstGeom>
                </pic:spPr>
              </pic:pic>
            </a:graphicData>
          </a:graphic>
        </wp:inline>
      </w:drawing>
    </w:r>
  </w:p>
  <w:p w14:paraId="489140C3" w14:textId="77777777" w:rsidR="002D5772" w:rsidRDefault="002D577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54A"/>
    <w:rsid w:val="000419A8"/>
    <w:rsid w:val="002D5772"/>
    <w:rsid w:val="00DC2632"/>
    <w:rsid w:val="00E63FCF"/>
    <w:rsid w:val="00EF05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A579592"/>
  <w15:chartTrackingRefBased/>
  <w15:docId w15:val="{C3A92DD3-2E46-CE4F-ACFB-457C6A13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EF054A"/>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054A"/>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EF054A"/>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2D5772"/>
    <w:pPr>
      <w:tabs>
        <w:tab w:val="center" w:pos="4536"/>
        <w:tab w:val="right" w:pos="9072"/>
      </w:tabs>
    </w:pPr>
  </w:style>
  <w:style w:type="character" w:customStyle="1" w:styleId="KoptekstChar">
    <w:name w:val="Koptekst Char"/>
    <w:basedOn w:val="Standaardalinea-lettertype"/>
    <w:link w:val="Koptekst"/>
    <w:uiPriority w:val="99"/>
    <w:rsid w:val="002D5772"/>
  </w:style>
  <w:style w:type="paragraph" w:styleId="Voettekst">
    <w:name w:val="footer"/>
    <w:basedOn w:val="Standaard"/>
    <w:link w:val="VoettekstChar"/>
    <w:uiPriority w:val="99"/>
    <w:unhideWhenUsed/>
    <w:rsid w:val="002D5772"/>
    <w:pPr>
      <w:tabs>
        <w:tab w:val="center" w:pos="4536"/>
        <w:tab w:val="right" w:pos="9072"/>
      </w:tabs>
    </w:pPr>
  </w:style>
  <w:style w:type="character" w:customStyle="1" w:styleId="VoettekstChar">
    <w:name w:val="Voettekst Char"/>
    <w:basedOn w:val="Standaardalinea-lettertype"/>
    <w:link w:val="Voettekst"/>
    <w:uiPriority w:val="99"/>
    <w:rsid w:val="002D5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68995">
      <w:bodyDiv w:val="1"/>
      <w:marLeft w:val="0"/>
      <w:marRight w:val="0"/>
      <w:marTop w:val="0"/>
      <w:marBottom w:val="0"/>
      <w:divBdr>
        <w:top w:val="none" w:sz="0" w:space="0" w:color="auto"/>
        <w:left w:val="none" w:sz="0" w:space="0" w:color="auto"/>
        <w:bottom w:val="none" w:sz="0" w:space="0" w:color="auto"/>
        <w:right w:val="none" w:sz="0" w:space="0" w:color="auto"/>
      </w:divBdr>
    </w:div>
    <w:div w:id="114743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1588</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Speijk, Edwin</dc:creator>
  <cp:keywords/>
  <dc:description/>
  <cp:lastModifiedBy>Speijk, Edwin</cp:lastModifiedBy>
  <cp:revision>2</cp:revision>
  <dcterms:created xsi:type="dcterms:W3CDTF">2023-03-04T10:00:00Z</dcterms:created>
  <dcterms:modified xsi:type="dcterms:W3CDTF">2023-03-04T10:02:00Z</dcterms:modified>
</cp:coreProperties>
</file>