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29F7" w14:textId="5EF36EBE" w:rsidR="007000A1" w:rsidRDefault="007000A1" w:rsidP="00781E78">
      <w:pPr>
        <w:spacing w:after="0" w:line="240" w:lineRule="auto"/>
        <w:ind w:left="1080" w:hanging="360"/>
      </w:pPr>
      <w:r>
        <w:t>TOERNOOIREGLEMENT 1</w:t>
      </w:r>
      <w:r w:rsidR="00705878">
        <w:t>5</w:t>
      </w:r>
      <w:r w:rsidRPr="007000A1">
        <w:rPr>
          <w:vertAlign w:val="superscript"/>
        </w:rPr>
        <w:t>e</w:t>
      </w:r>
      <w:r>
        <w:t xml:space="preserve"> HALDERBERGSE KAMPIOENSCHAPPEN</w:t>
      </w:r>
    </w:p>
    <w:p w14:paraId="4C42A908" w14:textId="77777777" w:rsidR="007000A1" w:rsidRDefault="007000A1" w:rsidP="00781E78">
      <w:pPr>
        <w:spacing w:after="0" w:line="240" w:lineRule="auto"/>
        <w:ind w:left="1080" w:hanging="360"/>
      </w:pPr>
    </w:p>
    <w:p w14:paraId="7222A1FC" w14:textId="7488A2E0" w:rsidR="00781E78" w:rsidRPr="00781E78" w:rsidRDefault="00786E10" w:rsidP="00781E78">
      <w:pPr>
        <w:pStyle w:val="Lijstalinea"/>
        <w:numPr>
          <w:ilvl w:val="0"/>
          <w:numId w:val="2"/>
        </w:numPr>
        <w:spacing w:after="0" w:line="240" w:lineRule="auto"/>
        <w:rPr>
          <w:rFonts w:ascii="Arial" w:eastAsia="Times New Roman" w:hAnsi="Arial" w:cs="Arial"/>
          <w:kern w:val="0"/>
          <w:shd w:val="clear" w:color="auto" w:fill="FFFFFF"/>
          <w:lang w:eastAsia="nl-NL"/>
          <w14:ligatures w14:val="none"/>
        </w:rPr>
      </w:pPr>
      <w:r w:rsidRPr="00781E78">
        <w:rPr>
          <w:rFonts w:ascii="Arial" w:eastAsia="Times New Roman" w:hAnsi="Arial" w:cs="Arial"/>
          <w:kern w:val="0"/>
          <w:shd w:val="clear" w:color="auto" w:fill="FFFFFF"/>
          <w:lang w:eastAsia="nl-NL"/>
          <w14:ligatures w14:val="none"/>
        </w:rPr>
        <w:t xml:space="preserve">Het </w:t>
      </w:r>
      <w:r w:rsidR="00AD4ECD" w:rsidRPr="00781E78">
        <w:rPr>
          <w:rFonts w:ascii="Arial" w:eastAsia="Times New Roman" w:hAnsi="Arial" w:cs="Arial"/>
          <w:kern w:val="0"/>
          <w:shd w:val="clear" w:color="auto" w:fill="FFFFFF"/>
          <w:lang w:eastAsia="nl-NL"/>
          <w14:ligatures w14:val="none"/>
        </w:rPr>
        <w:t>1</w:t>
      </w:r>
      <w:r w:rsidR="00705878">
        <w:rPr>
          <w:rFonts w:ascii="Arial" w:eastAsia="Times New Roman" w:hAnsi="Arial" w:cs="Arial"/>
          <w:kern w:val="0"/>
          <w:shd w:val="clear" w:color="auto" w:fill="FFFFFF"/>
          <w:lang w:eastAsia="nl-NL"/>
          <w14:ligatures w14:val="none"/>
        </w:rPr>
        <w:t>5</w:t>
      </w:r>
      <w:r w:rsidR="00AD4ECD" w:rsidRPr="00781E78">
        <w:rPr>
          <w:rFonts w:ascii="Arial" w:eastAsia="Times New Roman" w:hAnsi="Arial" w:cs="Arial"/>
          <w:kern w:val="0"/>
          <w:shd w:val="clear" w:color="auto" w:fill="FFFFFF"/>
          <w:vertAlign w:val="superscript"/>
          <w:lang w:eastAsia="nl-NL"/>
          <w14:ligatures w14:val="none"/>
        </w:rPr>
        <w:t>e</w:t>
      </w:r>
      <w:r w:rsidR="00AD4ECD" w:rsidRPr="00781E78">
        <w:rPr>
          <w:rFonts w:ascii="Arial" w:eastAsia="Times New Roman" w:hAnsi="Arial" w:cs="Arial"/>
          <w:kern w:val="0"/>
          <w:shd w:val="clear" w:color="auto" w:fill="FFFFFF"/>
          <w:lang w:eastAsia="nl-NL"/>
          <w14:ligatures w14:val="none"/>
        </w:rPr>
        <w:t xml:space="preserve"> Halderberge tennis</w:t>
      </w:r>
      <w:r w:rsidRPr="00781E78">
        <w:rPr>
          <w:rFonts w:ascii="Arial" w:eastAsia="Times New Roman" w:hAnsi="Arial" w:cs="Arial"/>
          <w:kern w:val="0"/>
          <w:shd w:val="clear" w:color="auto" w:fill="FFFFFF"/>
          <w:lang w:eastAsia="nl-NL"/>
          <w14:ligatures w14:val="none"/>
        </w:rPr>
        <w:t>toernooi staat open voor alle seniorleden van de Halderbergse tennisverenigingen. ( TV 't K</w:t>
      </w:r>
      <w:r w:rsidR="00781E78" w:rsidRPr="00781E78">
        <w:rPr>
          <w:rFonts w:ascii="Arial" w:eastAsia="Times New Roman" w:hAnsi="Arial" w:cs="Arial"/>
          <w:kern w:val="0"/>
          <w:shd w:val="clear" w:color="auto" w:fill="FFFFFF"/>
          <w:lang w:eastAsia="nl-NL"/>
          <w14:ligatures w14:val="none"/>
        </w:rPr>
        <w:t>è</w:t>
      </w:r>
      <w:r w:rsidRPr="00781E78">
        <w:rPr>
          <w:rFonts w:ascii="Arial" w:eastAsia="Times New Roman" w:hAnsi="Arial" w:cs="Arial"/>
          <w:kern w:val="0"/>
          <w:shd w:val="clear" w:color="auto" w:fill="FFFFFF"/>
          <w:lang w:eastAsia="nl-NL"/>
          <w14:ligatures w14:val="none"/>
        </w:rPr>
        <w:t>perke, TC Pagnevaart, OTC, TCB, TVS).</w:t>
      </w:r>
    </w:p>
    <w:p w14:paraId="503CB269" w14:textId="77777777" w:rsidR="00781E78" w:rsidRPr="00781E78" w:rsidRDefault="00786E10" w:rsidP="00781E78">
      <w:pPr>
        <w:pStyle w:val="Lijstalinea"/>
        <w:numPr>
          <w:ilvl w:val="0"/>
          <w:numId w:val="2"/>
        </w:numPr>
        <w:spacing w:after="0" w:line="240" w:lineRule="auto"/>
        <w:rPr>
          <w:rFonts w:ascii="Arial" w:eastAsia="Times New Roman" w:hAnsi="Arial" w:cs="Arial"/>
          <w:kern w:val="0"/>
          <w:shd w:val="clear" w:color="auto" w:fill="FFFFFF"/>
          <w:lang w:eastAsia="nl-NL"/>
          <w14:ligatures w14:val="none"/>
        </w:rPr>
      </w:pPr>
      <w:r w:rsidRPr="00781E78">
        <w:rPr>
          <w:rFonts w:ascii="Arial" w:eastAsia="Times New Roman" w:hAnsi="Arial" w:cs="Arial"/>
          <w:kern w:val="0"/>
          <w:shd w:val="clear" w:color="auto" w:fill="FFFFFF"/>
          <w:lang w:eastAsia="nl-NL"/>
          <w14:ligatures w14:val="none"/>
        </w:rPr>
        <w:t>Het toernooi telt niet mee voor het DSS.</w:t>
      </w:r>
    </w:p>
    <w:p w14:paraId="61F01843" w14:textId="55F2A59F" w:rsidR="00781E78" w:rsidRPr="00781E78" w:rsidRDefault="00786E10" w:rsidP="00781E78">
      <w:pPr>
        <w:pStyle w:val="Lijstalinea"/>
        <w:numPr>
          <w:ilvl w:val="0"/>
          <w:numId w:val="2"/>
        </w:numPr>
        <w:spacing w:after="0" w:line="240" w:lineRule="auto"/>
        <w:rPr>
          <w:rFonts w:ascii="Arial" w:eastAsia="Times New Roman" w:hAnsi="Arial" w:cs="Arial"/>
          <w:kern w:val="0"/>
          <w:shd w:val="clear" w:color="auto" w:fill="FFFFFF"/>
          <w:lang w:eastAsia="nl-NL"/>
          <w14:ligatures w14:val="none"/>
        </w:rPr>
      </w:pPr>
      <w:r w:rsidRPr="00781E78">
        <w:rPr>
          <w:rFonts w:ascii="Arial" w:eastAsia="Times New Roman" w:hAnsi="Arial" w:cs="Arial"/>
          <w:kern w:val="0"/>
          <w:shd w:val="clear" w:color="auto" w:fill="FFFFFF"/>
          <w:lang w:eastAsia="nl-NL"/>
          <w14:ligatures w14:val="none"/>
        </w:rPr>
        <w:t xml:space="preserve">De wedstrijden worden gespeeld op de banen van </w:t>
      </w:r>
      <w:r w:rsidR="00705878">
        <w:rPr>
          <w:rFonts w:ascii="Arial" w:eastAsia="Times New Roman" w:hAnsi="Arial" w:cs="Arial"/>
          <w:kern w:val="0"/>
          <w:shd w:val="clear" w:color="auto" w:fill="FFFFFF"/>
          <w:lang w:eastAsia="nl-NL"/>
          <w14:ligatures w14:val="none"/>
        </w:rPr>
        <w:t>O.T.C.</w:t>
      </w:r>
      <w:r w:rsidRPr="00781E78">
        <w:rPr>
          <w:rFonts w:ascii="Arial" w:eastAsia="Times New Roman" w:hAnsi="Arial" w:cs="Arial"/>
          <w:kern w:val="0"/>
          <w:shd w:val="clear" w:color="auto" w:fill="FFFFFF"/>
          <w:lang w:eastAsia="nl-NL"/>
          <w14:ligatures w14:val="none"/>
        </w:rPr>
        <w:t xml:space="preserve"> te </w:t>
      </w:r>
      <w:r w:rsidR="00705878">
        <w:rPr>
          <w:rFonts w:ascii="Arial" w:eastAsia="Times New Roman" w:hAnsi="Arial" w:cs="Arial"/>
          <w:kern w:val="0"/>
          <w:shd w:val="clear" w:color="auto" w:fill="FFFFFF"/>
          <w:lang w:eastAsia="nl-NL"/>
          <w14:ligatures w14:val="none"/>
        </w:rPr>
        <w:t>Oudenbosch</w:t>
      </w:r>
      <w:r w:rsidRPr="00781E78">
        <w:rPr>
          <w:rFonts w:ascii="Arial" w:eastAsia="Times New Roman" w:hAnsi="Arial" w:cs="Arial"/>
          <w:kern w:val="0"/>
          <w:shd w:val="clear" w:color="auto" w:fill="FFFFFF"/>
          <w:lang w:eastAsia="nl-NL"/>
          <w14:ligatures w14:val="none"/>
        </w:rPr>
        <w:t>. Bij onbespeelbaarheid van de banen kan het toernooi worden afgelast.</w:t>
      </w:r>
    </w:p>
    <w:p w14:paraId="37260236" w14:textId="78D5F5C1" w:rsidR="00781E78" w:rsidRPr="00781E78" w:rsidRDefault="00786E10" w:rsidP="00781E78">
      <w:pPr>
        <w:pStyle w:val="Lijstalinea"/>
        <w:numPr>
          <w:ilvl w:val="0"/>
          <w:numId w:val="2"/>
        </w:numPr>
        <w:spacing w:after="0" w:line="240" w:lineRule="auto"/>
        <w:rPr>
          <w:rFonts w:ascii="Arial" w:eastAsia="Times New Roman" w:hAnsi="Arial" w:cs="Arial"/>
          <w:kern w:val="0"/>
          <w:shd w:val="clear" w:color="auto" w:fill="FFFFFF"/>
          <w:lang w:eastAsia="nl-NL"/>
          <w14:ligatures w14:val="none"/>
        </w:rPr>
      </w:pPr>
      <w:r w:rsidRPr="00781E78">
        <w:rPr>
          <w:rFonts w:ascii="Arial" w:eastAsia="Times New Roman" w:hAnsi="Arial" w:cs="Arial"/>
          <w:kern w:val="0"/>
          <w:shd w:val="clear" w:color="auto" w:fill="FFFFFF"/>
          <w:lang w:eastAsia="nl-NL"/>
          <w14:ligatures w14:val="none"/>
        </w:rPr>
        <w:t xml:space="preserve">Er wordt gespeeld voor zowel HD, DD als GD in de categorieën </w:t>
      </w:r>
      <w:r w:rsidR="00705878">
        <w:rPr>
          <w:rFonts w:ascii="Arial" w:eastAsia="Times New Roman" w:hAnsi="Arial" w:cs="Arial"/>
          <w:kern w:val="0"/>
          <w:shd w:val="clear" w:color="auto" w:fill="FFFFFF"/>
          <w:lang w:eastAsia="nl-NL"/>
          <w14:ligatures w14:val="none"/>
        </w:rPr>
        <w:t>4/5</w:t>
      </w:r>
      <w:r w:rsidRPr="00781E78">
        <w:rPr>
          <w:rFonts w:ascii="Arial" w:eastAsia="Times New Roman" w:hAnsi="Arial" w:cs="Arial"/>
          <w:kern w:val="0"/>
          <w:shd w:val="clear" w:color="auto" w:fill="FFFFFF"/>
          <w:lang w:eastAsia="nl-NL"/>
          <w14:ligatures w14:val="none"/>
        </w:rPr>
        <w:t xml:space="preserve"> </w:t>
      </w:r>
      <w:r w:rsidR="00CD674A">
        <w:rPr>
          <w:rFonts w:ascii="Arial" w:eastAsia="Times New Roman" w:hAnsi="Arial" w:cs="Arial"/>
          <w:kern w:val="0"/>
          <w:shd w:val="clear" w:color="auto" w:fill="FFFFFF"/>
          <w:lang w:eastAsia="nl-NL"/>
          <w14:ligatures w14:val="none"/>
        </w:rPr>
        <w:t xml:space="preserve">en lager </w:t>
      </w:r>
      <w:r w:rsidRPr="00781E78">
        <w:rPr>
          <w:rFonts w:ascii="Arial" w:eastAsia="Times New Roman" w:hAnsi="Arial" w:cs="Arial"/>
          <w:kern w:val="0"/>
          <w:shd w:val="clear" w:color="auto" w:fill="FFFFFF"/>
          <w:lang w:eastAsia="nl-NL"/>
          <w14:ligatures w14:val="none"/>
        </w:rPr>
        <w:t>17+ , 6 17+, 7 17+ en 8/9 17+. De wedstrijdleiding kan bij een te groot aantal inschrijvingen het aantal deelnemers per onderdeel beperken.</w:t>
      </w:r>
    </w:p>
    <w:p w14:paraId="6D2D90ED" w14:textId="76CBC55F" w:rsidR="00781E78" w:rsidRPr="00781E78" w:rsidRDefault="00786E10" w:rsidP="00781E78">
      <w:pPr>
        <w:pStyle w:val="Lijstalinea"/>
        <w:numPr>
          <w:ilvl w:val="0"/>
          <w:numId w:val="2"/>
        </w:numPr>
        <w:spacing w:after="0" w:line="240" w:lineRule="auto"/>
        <w:rPr>
          <w:rFonts w:ascii="Arial" w:eastAsia="Times New Roman" w:hAnsi="Arial" w:cs="Arial"/>
          <w:kern w:val="0"/>
          <w:shd w:val="clear" w:color="auto" w:fill="FFFFFF"/>
          <w:lang w:eastAsia="nl-NL"/>
          <w14:ligatures w14:val="none"/>
        </w:rPr>
      </w:pPr>
      <w:r w:rsidRPr="00781E78">
        <w:rPr>
          <w:rFonts w:ascii="Arial" w:eastAsia="Times New Roman" w:hAnsi="Arial" w:cs="Arial"/>
          <w:kern w:val="0"/>
          <w:shd w:val="clear" w:color="auto" w:fill="FFFFFF"/>
          <w:lang w:eastAsia="nl-NL"/>
          <w14:ligatures w14:val="none"/>
        </w:rPr>
        <w:t xml:space="preserve">Er mag voor 2 onderdelen worden ingeschreven. Let op: bij opgave voor 2 onderdelen worden géén </w:t>
      </w:r>
      <w:r w:rsidR="00E0456C" w:rsidRPr="00781E78">
        <w:rPr>
          <w:rFonts w:ascii="Arial" w:eastAsia="Times New Roman" w:hAnsi="Arial" w:cs="Arial"/>
          <w:kern w:val="0"/>
          <w:shd w:val="clear" w:color="auto" w:fill="FFFFFF"/>
          <w:lang w:eastAsia="nl-NL"/>
          <w14:ligatures w14:val="none"/>
        </w:rPr>
        <w:t>verhinder</w:t>
      </w:r>
      <w:r w:rsidR="00E0456C">
        <w:rPr>
          <w:rFonts w:ascii="Arial" w:eastAsia="Times New Roman" w:hAnsi="Arial" w:cs="Arial"/>
          <w:kern w:val="0"/>
          <w:shd w:val="clear" w:color="auto" w:fill="FFFFFF"/>
          <w:lang w:eastAsia="nl-NL"/>
          <w14:ligatures w14:val="none"/>
        </w:rPr>
        <w:t>in</w:t>
      </w:r>
      <w:r w:rsidR="00E0456C" w:rsidRPr="00781E78">
        <w:rPr>
          <w:rFonts w:ascii="Arial" w:eastAsia="Times New Roman" w:hAnsi="Arial" w:cs="Arial"/>
          <w:kern w:val="0"/>
          <w:shd w:val="clear" w:color="auto" w:fill="FFFFFF"/>
          <w:lang w:eastAsia="nl-NL"/>
          <w14:ligatures w14:val="none"/>
        </w:rPr>
        <w:t>gen</w:t>
      </w:r>
      <w:r w:rsidRPr="00781E78">
        <w:rPr>
          <w:rFonts w:ascii="Arial" w:eastAsia="Times New Roman" w:hAnsi="Arial" w:cs="Arial"/>
          <w:kern w:val="0"/>
          <w:shd w:val="clear" w:color="auto" w:fill="FFFFFF"/>
          <w:lang w:eastAsia="nl-NL"/>
          <w14:ligatures w14:val="none"/>
        </w:rPr>
        <w:t xml:space="preserve"> geaccepteerd!</w:t>
      </w:r>
    </w:p>
    <w:p w14:paraId="6717D1E7" w14:textId="549DE8DF" w:rsidR="00781E78" w:rsidRPr="00781E78" w:rsidRDefault="00786E10" w:rsidP="00781E78">
      <w:pPr>
        <w:pStyle w:val="Lijstalinea"/>
        <w:numPr>
          <w:ilvl w:val="0"/>
          <w:numId w:val="2"/>
        </w:numPr>
        <w:spacing w:after="0" w:line="240" w:lineRule="auto"/>
        <w:rPr>
          <w:rFonts w:ascii="Arial" w:eastAsia="Times New Roman" w:hAnsi="Arial" w:cs="Arial"/>
          <w:kern w:val="0"/>
          <w:shd w:val="clear" w:color="auto" w:fill="FFFFFF"/>
          <w:lang w:eastAsia="nl-NL"/>
          <w14:ligatures w14:val="none"/>
        </w:rPr>
      </w:pPr>
      <w:r w:rsidRPr="00781E78">
        <w:rPr>
          <w:rFonts w:ascii="Arial" w:eastAsia="Times New Roman" w:hAnsi="Arial" w:cs="Arial"/>
          <w:kern w:val="0"/>
          <w:shd w:val="clear" w:color="auto" w:fill="FFFFFF"/>
          <w:lang w:eastAsia="nl-NL"/>
          <w14:ligatures w14:val="none"/>
        </w:rPr>
        <w:t xml:space="preserve">Bij deelname aan 1 onderdeel worden verhinderingen geaccepteerd voor de vrijdagavond óf zaterdag tot maximaal 1 dagdeel van 4 uur (per koppel!). Op de finaledag, zondag </w:t>
      </w:r>
      <w:r w:rsidR="00E0456C">
        <w:rPr>
          <w:rFonts w:ascii="Arial" w:eastAsia="Times New Roman" w:hAnsi="Arial" w:cs="Arial"/>
          <w:kern w:val="0"/>
          <w:shd w:val="clear" w:color="auto" w:fill="FFFFFF"/>
          <w:lang w:eastAsia="nl-NL"/>
          <w14:ligatures w14:val="none"/>
        </w:rPr>
        <w:t>23</w:t>
      </w:r>
      <w:r w:rsidRPr="00781E78">
        <w:rPr>
          <w:rFonts w:ascii="Arial" w:eastAsia="Times New Roman" w:hAnsi="Arial" w:cs="Arial"/>
          <w:kern w:val="0"/>
          <w:shd w:val="clear" w:color="auto" w:fill="FFFFFF"/>
          <w:lang w:eastAsia="nl-NL"/>
          <w14:ligatures w14:val="none"/>
        </w:rPr>
        <w:t xml:space="preserve"> maart 202</w:t>
      </w:r>
      <w:r w:rsidR="00E0456C">
        <w:rPr>
          <w:rFonts w:ascii="Arial" w:eastAsia="Times New Roman" w:hAnsi="Arial" w:cs="Arial"/>
          <w:kern w:val="0"/>
          <w:shd w:val="clear" w:color="auto" w:fill="FFFFFF"/>
          <w:lang w:eastAsia="nl-NL"/>
          <w14:ligatures w14:val="none"/>
        </w:rPr>
        <w:t>5</w:t>
      </w:r>
      <w:r w:rsidRPr="00781E78">
        <w:rPr>
          <w:rFonts w:ascii="Arial" w:eastAsia="Times New Roman" w:hAnsi="Arial" w:cs="Arial"/>
          <w:kern w:val="0"/>
          <w:shd w:val="clear" w:color="auto" w:fill="FFFFFF"/>
          <w:lang w:eastAsia="nl-NL"/>
          <w14:ligatures w14:val="none"/>
        </w:rPr>
        <w:t xml:space="preserve"> zijn géén verhinderingen mogelijk!</w:t>
      </w:r>
    </w:p>
    <w:p w14:paraId="603C25CE" w14:textId="77777777" w:rsidR="00781E78" w:rsidRPr="00781E78" w:rsidRDefault="00786E10" w:rsidP="00781E78">
      <w:pPr>
        <w:pStyle w:val="Lijstalinea"/>
        <w:numPr>
          <w:ilvl w:val="0"/>
          <w:numId w:val="2"/>
        </w:numPr>
        <w:spacing w:after="0" w:line="240" w:lineRule="auto"/>
        <w:rPr>
          <w:rFonts w:ascii="Arial" w:eastAsia="Times New Roman" w:hAnsi="Arial" w:cs="Arial"/>
          <w:kern w:val="0"/>
          <w:shd w:val="clear" w:color="auto" w:fill="FFFFFF"/>
          <w:lang w:eastAsia="nl-NL"/>
          <w14:ligatures w14:val="none"/>
        </w:rPr>
      </w:pPr>
      <w:r w:rsidRPr="00781E78">
        <w:rPr>
          <w:rFonts w:ascii="Arial" w:eastAsia="Times New Roman" w:hAnsi="Arial" w:cs="Arial"/>
          <w:kern w:val="0"/>
          <w:shd w:val="clear" w:color="auto" w:fill="FFFFFF"/>
          <w:lang w:eastAsia="nl-NL"/>
          <w14:ligatures w14:val="none"/>
        </w:rPr>
        <w:t>Bepaalde onderdelen kunnen komen te vervallen bij onvoldoende deelname hierin. Ook kan de wedstrijdleiding besluiten om bepaalde onderdelen samen te voegen.</w:t>
      </w:r>
    </w:p>
    <w:p w14:paraId="3C203031" w14:textId="2A6795D3" w:rsidR="00781E78" w:rsidRPr="00781E78" w:rsidRDefault="00786E10" w:rsidP="00781E78">
      <w:pPr>
        <w:pStyle w:val="Lijstalinea"/>
        <w:numPr>
          <w:ilvl w:val="0"/>
          <w:numId w:val="2"/>
        </w:numPr>
        <w:spacing w:after="0" w:line="240" w:lineRule="auto"/>
        <w:rPr>
          <w:rFonts w:ascii="Arial" w:eastAsia="Times New Roman" w:hAnsi="Arial" w:cs="Arial"/>
          <w:kern w:val="0"/>
          <w:shd w:val="clear" w:color="auto" w:fill="FFFFFF"/>
          <w:lang w:eastAsia="nl-NL"/>
          <w14:ligatures w14:val="none"/>
        </w:rPr>
      </w:pPr>
      <w:r w:rsidRPr="00781E78">
        <w:rPr>
          <w:rFonts w:ascii="Arial" w:eastAsia="Times New Roman" w:hAnsi="Arial" w:cs="Arial"/>
          <w:kern w:val="0"/>
          <w:shd w:val="clear" w:color="auto" w:fill="FFFFFF"/>
          <w:lang w:eastAsia="nl-NL"/>
          <w14:ligatures w14:val="none"/>
        </w:rPr>
        <w:t>De wedstrijden worden op tijd gespeeld. Voor het wisselen en inspelen is 10 minuten gereserveerd. Er worden twee “sets” van 25 minuten gespeeld, met alleen een wisseling van speelhelft na de eerste 25 minuten. Zodra de zoemer gaat dient men onmiddellijk te stoppen, ook tijdens de rally en ongeacht de stand in de game. Alleen volledig gespeelde games tellen mee voor de setstand. Het team dat begint met serveren in de 1e set is ontvanger in de 2e set.</w:t>
      </w:r>
      <w:r w:rsidR="00781E78" w:rsidRPr="00781E78">
        <w:rPr>
          <w:rFonts w:ascii="Arial" w:eastAsia="Times New Roman" w:hAnsi="Arial" w:cs="Arial"/>
          <w:kern w:val="0"/>
          <w:shd w:val="clear" w:color="auto" w:fill="FFFFFF"/>
          <w:lang w:eastAsia="nl-NL"/>
          <w14:ligatures w14:val="none"/>
        </w:rPr>
        <w:t xml:space="preserve"> </w:t>
      </w:r>
      <w:r w:rsidRPr="00781E78">
        <w:rPr>
          <w:rFonts w:ascii="Arial" w:eastAsia="Times New Roman" w:hAnsi="Arial" w:cs="Arial"/>
          <w:kern w:val="0"/>
          <w:shd w:val="clear" w:color="auto" w:fill="FFFFFF"/>
          <w:lang w:eastAsia="nl-NL"/>
          <w14:ligatures w14:val="none"/>
        </w:rPr>
        <w:t>Finales worden gespeeld om twee gewonnen sets, een eventuele derde set is een super</w:t>
      </w:r>
      <w:r w:rsidR="00E0456C">
        <w:rPr>
          <w:rFonts w:ascii="Arial" w:eastAsia="Times New Roman" w:hAnsi="Arial" w:cs="Arial"/>
          <w:kern w:val="0"/>
          <w:shd w:val="clear" w:color="auto" w:fill="FFFFFF"/>
          <w:lang w:eastAsia="nl-NL"/>
          <w14:ligatures w14:val="none"/>
        </w:rPr>
        <w:t>-</w:t>
      </w:r>
      <w:r w:rsidRPr="00781E78">
        <w:rPr>
          <w:rFonts w:ascii="Arial" w:eastAsia="Times New Roman" w:hAnsi="Arial" w:cs="Arial"/>
          <w:kern w:val="0"/>
          <w:shd w:val="clear" w:color="auto" w:fill="FFFFFF"/>
          <w:lang w:eastAsia="nl-NL"/>
          <w14:ligatures w14:val="none"/>
        </w:rPr>
        <w:t xml:space="preserve"> </w:t>
      </w:r>
      <w:r w:rsidR="00E0456C" w:rsidRPr="00781E78">
        <w:rPr>
          <w:rFonts w:ascii="Arial" w:eastAsia="Times New Roman" w:hAnsi="Arial" w:cs="Arial"/>
          <w:kern w:val="0"/>
          <w:shd w:val="clear" w:color="auto" w:fill="FFFFFF"/>
          <w:lang w:eastAsia="nl-NL"/>
          <w14:ligatures w14:val="none"/>
        </w:rPr>
        <w:t>tiebreak</w:t>
      </w:r>
      <w:r w:rsidRPr="00781E78">
        <w:rPr>
          <w:rFonts w:ascii="Arial" w:eastAsia="Times New Roman" w:hAnsi="Arial" w:cs="Arial"/>
          <w:kern w:val="0"/>
          <w:shd w:val="clear" w:color="auto" w:fill="FFFFFF"/>
          <w:lang w:eastAsia="nl-NL"/>
          <w14:ligatures w14:val="none"/>
        </w:rPr>
        <w:t>.</w:t>
      </w:r>
    </w:p>
    <w:p w14:paraId="60DD84B8" w14:textId="5D8B1554" w:rsidR="00781E78" w:rsidRPr="00781E78" w:rsidRDefault="00786E10" w:rsidP="00781E78">
      <w:pPr>
        <w:pStyle w:val="Lijstalinea"/>
        <w:numPr>
          <w:ilvl w:val="0"/>
          <w:numId w:val="2"/>
        </w:numPr>
        <w:spacing w:after="0" w:line="240" w:lineRule="auto"/>
        <w:rPr>
          <w:rFonts w:ascii="Arial" w:eastAsia="Times New Roman" w:hAnsi="Arial" w:cs="Arial"/>
          <w:kern w:val="0"/>
          <w:shd w:val="clear" w:color="auto" w:fill="FFFFFF"/>
          <w:lang w:eastAsia="nl-NL"/>
          <w14:ligatures w14:val="none"/>
        </w:rPr>
      </w:pPr>
      <w:r w:rsidRPr="00781E78">
        <w:rPr>
          <w:rFonts w:ascii="Arial" w:eastAsia="Times New Roman" w:hAnsi="Arial" w:cs="Arial"/>
          <w:kern w:val="0"/>
          <w:shd w:val="clear" w:color="auto" w:fill="FFFFFF"/>
          <w:lang w:eastAsia="nl-NL"/>
          <w14:ligatures w14:val="none"/>
        </w:rPr>
        <w:t>Het toernooi wordt gespeeld van vrijdag 2</w:t>
      </w:r>
      <w:r w:rsidR="00705878">
        <w:rPr>
          <w:rFonts w:ascii="Arial" w:eastAsia="Times New Roman" w:hAnsi="Arial" w:cs="Arial"/>
          <w:kern w:val="0"/>
          <w:shd w:val="clear" w:color="auto" w:fill="FFFFFF"/>
          <w:lang w:eastAsia="nl-NL"/>
          <w14:ligatures w14:val="none"/>
        </w:rPr>
        <w:t>1</w:t>
      </w:r>
      <w:r w:rsidRPr="00781E78">
        <w:rPr>
          <w:rFonts w:ascii="Arial" w:eastAsia="Times New Roman" w:hAnsi="Arial" w:cs="Arial"/>
          <w:kern w:val="0"/>
          <w:shd w:val="clear" w:color="auto" w:fill="FFFFFF"/>
          <w:lang w:eastAsia="nl-NL"/>
          <w14:ligatures w14:val="none"/>
        </w:rPr>
        <w:t xml:space="preserve"> maart 202</w:t>
      </w:r>
      <w:r w:rsidR="00705878">
        <w:rPr>
          <w:rFonts w:ascii="Arial" w:eastAsia="Times New Roman" w:hAnsi="Arial" w:cs="Arial"/>
          <w:kern w:val="0"/>
          <w:shd w:val="clear" w:color="auto" w:fill="FFFFFF"/>
          <w:lang w:eastAsia="nl-NL"/>
          <w14:ligatures w14:val="none"/>
        </w:rPr>
        <w:t>5</w:t>
      </w:r>
      <w:r w:rsidRPr="00781E78">
        <w:rPr>
          <w:rFonts w:ascii="Arial" w:eastAsia="Times New Roman" w:hAnsi="Arial" w:cs="Arial"/>
          <w:kern w:val="0"/>
          <w:shd w:val="clear" w:color="auto" w:fill="FFFFFF"/>
          <w:lang w:eastAsia="nl-NL"/>
          <w14:ligatures w14:val="none"/>
        </w:rPr>
        <w:t xml:space="preserve"> vanaf 19.00 uur tot en met zondag 2</w:t>
      </w:r>
      <w:r w:rsidR="00705878">
        <w:rPr>
          <w:rFonts w:ascii="Arial" w:eastAsia="Times New Roman" w:hAnsi="Arial" w:cs="Arial"/>
          <w:kern w:val="0"/>
          <w:shd w:val="clear" w:color="auto" w:fill="FFFFFF"/>
          <w:lang w:eastAsia="nl-NL"/>
          <w14:ligatures w14:val="none"/>
        </w:rPr>
        <w:t>3</w:t>
      </w:r>
      <w:r w:rsidRPr="00781E78">
        <w:rPr>
          <w:rFonts w:ascii="Arial" w:eastAsia="Times New Roman" w:hAnsi="Arial" w:cs="Arial"/>
          <w:kern w:val="0"/>
          <w:shd w:val="clear" w:color="auto" w:fill="FFFFFF"/>
          <w:lang w:eastAsia="nl-NL"/>
          <w14:ligatures w14:val="none"/>
        </w:rPr>
        <w:t xml:space="preserve"> maart 202</w:t>
      </w:r>
      <w:r w:rsidR="00705878">
        <w:rPr>
          <w:rFonts w:ascii="Arial" w:eastAsia="Times New Roman" w:hAnsi="Arial" w:cs="Arial"/>
          <w:kern w:val="0"/>
          <w:shd w:val="clear" w:color="auto" w:fill="FFFFFF"/>
          <w:lang w:eastAsia="nl-NL"/>
          <w14:ligatures w14:val="none"/>
        </w:rPr>
        <w:t>5</w:t>
      </w:r>
      <w:r w:rsidRPr="00781E78">
        <w:rPr>
          <w:rFonts w:ascii="Arial" w:eastAsia="Times New Roman" w:hAnsi="Arial" w:cs="Arial"/>
          <w:kern w:val="0"/>
          <w:shd w:val="clear" w:color="auto" w:fill="FFFFFF"/>
          <w:lang w:eastAsia="nl-NL"/>
          <w14:ligatures w14:val="none"/>
        </w:rPr>
        <w:t>.</w:t>
      </w:r>
    </w:p>
    <w:p w14:paraId="7801B8C7" w14:textId="77777777" w:rsidR="00781E78" w:rsidRPr="00781E78" w:rsidRDefault="00786E10" w:rsidP="00781E78">
      <w:pPr>
        <w:pStyle w:val="Lijstalinea"/>
        <w:numPr>
          <w:ilvl w:val="0"/>
          <w:numId w:val="2"/>
        </w:numPr>
        <w:spacing w:after="0" w:line="240" w:lineRule="auto"/>
        <w:rPr>
          <w:rFonts w:ascii="Arial" w:eastAsia="Times New Roman" w:hAnsi="Arial" w:cs="Arial"/>
          <w:kern w:val="0"/>
          <w:shd w:val="clear" w:color="auto" w:fill="FFFFFF"/>
          <w:lang w:eastAsia="nl-NL"/>
          <w14:ligatures w14:val="none"/>
        </w:rPr>
      </w:pPr>
      <w:r w:rsidRPr="00781E78">
        <w:rPr>
          <w:rFonts w:ascii="Arial" w:eastAsia="Times New Roman" w:hAnsi="Arial" w:cs="Arial"/>
          <w:kern w:val="0"/>
          <w:shd w:val="clear" w:color="auto" w:fill="FFFFFF"/>
          <w:lang w:eastAsia="nl-NL"/>
          <w14:ligatures w14:val="none"/>
        </w:rPr>
        <w:t>De wedstrijden beginnen vrijdag om 19.00 uur en zaterdag en zondag om 9.00 uur. Speeltijden vrijdag mogelijk van 19.00u tot 23.00u, zaterdag 9.00u tot 22.00u en zondag van 9.00 tot 17.00u, afhankelijk van het aantal inschrijvingen.</w:t>
      </w:r>
    </w:p>
    <w:p w14:paraId="4E9346DD" w14:textId="1E54D5C9" w:rsidR="00781E78" w:rsidRPr="00781E78" w:rsidRDefault="00786E10" w:rsidP="00781E78">
      <w:pPr>
        <w:pStyle w:val="Lijstalinea"/>
        <w:numPr>
          <w:ilvl w:val="0"/>
          <w:numId w:val="2"/>
        </w:numPr>
        <w:spacing w:after="0" w:line="240" w:lineRule="auto"/>
        <w:rPr>
          <w:rFonts w:ascii="Arial" w:eastAsia="Times New Roman" w:hAnsi="Arial" w:cs="Arial"/>
          <w:kern w:val="0"/>
          <w:shd w:val="clear" w:color="auto" w:fill="FFFFFF"/>
          <w:lang w:eastAsia="nl-NL"/>
          <w14:ligatures w14:val="none"/>
        </w:rPr>
      </w:pPr>
      <w:r w:rsidRPr="00781E78">
        <w:rPr>
          <w:rFonts w:ascii="Arial" w:eastAsia="Times New Roman" w:hAnsi="Arial" w:cs="Arial"/>
          <w:kern w:val="0"/>
          <w:shd w:val="clear" w:color="auto" w:fill="FFFFFF"/>
          <w:lang w:eastAsia="nl-NL"/>
          <w14:ligatures w14:val="none"/>
        </w:rPr>
        <w:t>Het inschrijfgeld bedraagt € 1</w:t>
      </w:r>
      <w:r w:rsidR="0081751E">
        <w:rPr>
          <w:rFonts w:ascii="Arial" w:eastAsia="Times New Roman" w:hAnsi="Arial" w:cs="Arial"/>
          <w:kern w:val="0"/>
          <w:shd w:val="clear" w:color="auto" w:fill="FFFFFF"/>
          <w:lang w:eastAsia="nl-NL"/>
          <w14:ligatures w14:val="none"/>
        </w:rPr>
        <w:t>5</w:t>
      </w:r>
      <w:r w:rsidRPr="00781E78">
        <w:rPr>
          <w:rFonts w:ascii="Arial" w:eastAsia="Times New Roman" w:hAnsi="Arial" w:cs="Arial"/>
          <w:kern w:val="0"/>
          <w:shd w:val="clear" w:color="auto" w:fill="FFFFFF"/>
          <w:lang w:eastAsia="nl-NL"/>
          <w14:ligatures w14:val="none"/>
        </w:rPr>
        <w:t>,</w:t>
      </w:r>
      <w:r w:rsidR="0081751E">
        <w:rPr>
          <w:rFonts w:ascii="Arial" w:eastAsia="Times New Roman" w:hAnsi="Arial" w:cs="Arial"/>
          <w:kern w:val="0"/>
          <w:shd w:val="clear" w:color="auto" w:fill="FFFFFF"/>
          <w:lang w:eastAsia="nl-NL"/>
          <w14:ligatures w14:val="none"/>
        </w:rPr>
        <w:t>0</w:t>
      </w:r>
      <w:r w:rsidRPr="00781E78">
        <w:rPr>
          <w:rFonts w:ascii="Arial" w:eastAsia="Times New Roman" w:hAnsi="Arial" w:cs="Arial"/>
          <w:kern w:val="0"/>
          <w:shd w:val="clear" w:color="auto" w:fill="FFFFFF"/>
          <w:lang w:eastAsia="nl-NL"/>
          <w14:ligatures w14:val="none"/>
        </w:rPr>
        <w:t>0 per persoon, ongeacht het aantal onderdelen en deelname aan het buffet. Voor het buffet dient wel apart te worden opgegeven bij online inschrijving.</w:t>
      </w:r>
      <w:r w:rsidR="009569FB">
        <w:rPr>
          <w:rFonts w:ascii="Arial" w:eastAsia="Times New Roman" w:hAnsi="Arial" w:cs="Arial"/>
          <w:kern w:val="0"/>
          <w:shd w:val="clear" w:color="auto" w:fill="FFFFFF"/>
          <w:lang w:eastAsia="nl-NL"/>
          <w14:ligatures w14:val="none"/>
        </w:rPr>
        <w:t xml:space="preserve"> Het inschrijfgeld wordt automatisch geïncasseerd.</w:t>
      </w:r>
    </w:p>
    <w:p w14:paraId="4FB644EB" w14:textId="77777777" w:rsidR="00781E78" w:rsidRPr="00781E78" w:rsidRDefault="00786E10" w:rsidP="00781E78">
      <w:pPr>
        <w:pStyle w:val="Lijstalinea"/>
        <w:numPr>
          <w:ilvl w:val="0"/>
          <w:numId w:val="2"/>
        </w:numPr>
        <w:spacing w:after="0" w:line="240" w:lineRule="auto"/>
        <w:rPr>
          <w:rFonts w:ascii="Arial" w:eastAsia="Times New Roman" w:hAnsi="Arial" w:cs="Arial"/>
          <w:kern w:val="0"/>
          <w:shd w:val="clear" w:color="auto" w:fill="FFFFFF"/>
          <w:lang w:eastAsia="nl-NL"/>
          <w14:ligatures w14:val="none"/>
        </w:rPr>
      </w:pPr>
      <w:r w:rsidRPr="00781E78">
        <w:rPr>
          <w:rFonts w:ascii="Arial" w:eastAsia="Times New Roman" w:hAnsi="Arial" w:cs="Arial"/>
          <w:kern w:val="0"/>
          <w:shd w:val="clear" w:color="auto" w:fill="FFFFFF"/>
          <w:lang w:eastAsia="nl-NL"/>
          <w14:ligatures w14:val="none"/>
        </w:rPr>
        <w:t>Alle deelnemers dienen zich individueel in te schrijven.</w:t>
      </w:r>
    </w:p>
    <w:p w14:paraId="0A40C9DD" w14:textId="7DDA2650" w:rsidR="00781E78" w:rsidRPr="00781E78" w:rsidRDefault="00786E10" w:rsidP="00781E78">
      <w:pPr>
        <w:pStyle w:val="Lijstalinea"/>
        <w:numPr>
          <w:ilvl w:val="0"/>
          <w:numId w:val="2"/>
        </w:numPr>
        <w:spacing w:after="0" w:line="240" w:lineRule="auto"/>
        <w:rPr>
          <w:rFonts w:ascii="Arial" w:eastAsia="Times New Roman" w:hAnsi="Arial" w:cs="Arial"/>
          <w:kern w:val="0"/>
          <w:shd w:val="clear" w:color="auto" w:fill="FFFFFF"/>
          <w:lang w:eastAsia="nl-NL"/>
          <w14:ligatures w14:val="none"/>
        </w:rPr>
      </w:pPr>
      <w:r w:rsidRPr="00781E78">
        <w:rPr>
          <w:rFonts w:ascii="Arial" w:eastAsia="Times New Roman" w:hAnsi="Arial" w:cs="Arial"/>
          <w:kern w:val="0"/>
          <w:shd w:val="clear" w:color="auto" w:fill="FFFFFF"/>
          <w:lang w:eastAsia="nl-NL"/>
          <w14:ligatures w14:val="none"/>
        </w:rPr>
        <w:t xml:space="preserve">INSCHRIJVING VIA WEBSITE: </w:t>
      </w:r>
      <w:hyperlink r:id="rId6" w:history="1">
        <w:r w:rsidR="00781E78" w:rsidRPr="00781E78">
          <w:rPr>
            <w:rStyle w:val="Hyperlink"/>
            <w:rFonts w:ascii="Arial" w:eastAsia="Times New Roman" w:hAnsi="Arial" w:cs="Arial"/>
            <w:color w:val="auto"/>
            <w:kern w:val="0"/>
            <w:shd w:val="clear" w:color="auto" w:fill="FFFFFF"/>
            <w:lang w:eastAsia="nl-NL"/>
            <w14:ligatures w14:val="none"/>
          </w:rPr>
          <w:t>WWW.TOERNOOI.NL</w:t>
        </w:r>
      </w:hyperlink>
    </w:p>
    <w:p w14:paraId="330D1158" w14:textId="3E334E0B" w:rsidR="00781E78" w:rsidRPr="00781E78" w:rsidRDefault="00786E10" w:rsidP="00781E78">
      <w:pPr>
        <w:pStyle w:val="Lijstalinea"/>
        <w:numPr>
          <w:ilvl w:val="0"/>
          <w:numId w:val="2"/>
        </w:numPr>
        <w:spacing w:after="0" w:line="240" w:lineRule="auto"/>
        <w:rPr>
          <w:rFonts w:ascii="Arial" w:eastAsia="Times New Roman" w:hAnsi="Arial" w:cs="Arial"/>
          <w:kern w:val="0"/>
          <w:shd w:val="clear" w:color="auto" w:fill="FFFFFF"/>
          <w:lang w:eastAsia="nl-NL"/>
          <w14:ligatures w14:val="none"/>
        </w:rPr>
      </w:pPr>
      <w:r w:rsidRPr="00781E78">
        <w:rPr>
          <w:rFonts w:ascii="Arial" w:eastAsia="Times New Roman" w:hAnsi="Arial" w:cs="Arial"/>
          <w:kern w:val="0"/>
          <w:shd w:val="clear" w:color="auto" w:fill="FFFFFF"/>
          <w:lang w:eastAsia="nl-NL"/>
          <w14:ligatures w14:val="none"/>
        </w:rPr>
        <w:t>Sluiting van inschrijving is zaterdag 1</w:t>
      </w:r>
      <w:r w:rsidR="00705878">
        <w:rPr>
          <w:rFonts w:ascii="Arial" w:eastAsia="Times New Roman" w:hAnsi="Arial" w:cs="Arial"/>
          <w:kern w:val="0"/>
          <w:shd w:val="clear" w:color="auto" w:fill="FFFFFF"/>
          <w:lang w:eastAsia="nl-NL"/>
          <w14:ligatures w14:val="none"/>
        </w:rPr>
        <w:t>5</w:t>
      </w:r>
      <w:r w:rsidRPr="00781E78">
        <w:rPr>
          <w:rFonts w:ascii="Arial" w:eastAsia="Times New Roman" w:hAnsi="Arial" w:cs="Arial"/>
          <w:kern w:val="0"/>
          <w:shd w:val="clear" w:color="auto" w:fill="FFFFFF"/>
          <w:lang w:eastAsia="nl-NL"/>
          <w14:ligatures w14:val="none"/>
        </w:rPr>
        <w:t xml:space="preserve"> maart 202</w:t>
      </w:r>
      <w:r w:rsidR="00705878">
        <w:rPr>
          <w:rFonts w:ascii="Arial" w:eastAsia="Times New Roman" w:hAnsi="Arial" w:cs="Arial"/>
          <w:kern w:val="0"/>
          <w:shd w:val="clear" w:color="auto" w:fill="FFFFFF"/>
          <w:lang w:eastAsia="nl-NL"/>
          <w14:ligatures w14:val="none"/>
        </w:rPr>
        <w:t>5</w:t>
      </w:r>
      <w:r w:rsidRPr="00781E78">
        <w:rPr>
          <w:rFonts w:ascii="Arial" w:eastAsia="Times New Roman" w:hAnsi="Arial" w:cs="Arial"/>
          <w:kern w:val="0"/>
          <w:shd w:val="clear" w:color="auto" w:fill="FFFFFF"/>
          <w:lang w:eastAsia="nl-NL"/>
          <w14:ligatures w14:val="none"/>
        </w:rPr>
        <w:t xml:space="preserve"> om 23.59 uur.</w:t>
      </w:r>
    </w:p>
    <w:p w14:paraId="7F3C1998" w14:textId="77777777" w:rsidR="00781E78" w:rsidRPr="00781E78" w:rsidRDefault="00786E10" w:rsidP="00781E78">
      <w:pPr>
        <w:pStyle w:val="Lijstalinea"/>
        <w:numPr>
          <w:ilvl w:val="0"/>
          <w:numId w:val="2"/>
        </w:numPr>
        <w:spacing w:after="0" w:line="240" w:lineRule="auto"/>
        <w:rPr>
          <w:rFonts w:ascii="Arial" w:eastAsia="Times New Roman" w:hAnsi="Arial" w:cs="Arial"/>
          <w:kern w:val="0"/>
          <w:shd w:val="clear" w:color="auto" w:fill="FFFFFF"/>
          <w:lang w:eastAsia="nl-NL"/>
          <w14:ligatures w14:val="none"/>
        </w:rPr>
      </w:pPr>
      <w:r w:rsidRPr="00781E78">
        <w:rPr>
          <w:rFonts w:ascii="Arial" w:eastAsia="Times New Roman" w:hAnsi="Arial" w:cs="Arial"/>
          <w:kern w:val="0"/>
          <w:shd w:val="clear" w:color="auto" w:fill="FFFFFF"/>
          <w:lang w:eastAsia="nl-NL"/>
          <w14:ligatures w14:val="none"/>
        </w:rPr>
        <w:t>In alle gevallen waarin de wedstrijdbepalingen niet voorzien, beslist de wedstrijdleiding.</w:t>
      </w:r>
    </w:p>
    <w:p w14:paraId="3D377D02" w14:textId="402320E2" w:rsidR="00786E10" w:rsidRPr="007000A1" w:rsidRDefault="00786E10" w:rsidP="00781E78">
      <w:pPr>
        <w:pStyle w:val="Lijstalinea"/>
        <w:numPr>
          <w:ilvl w:val="0"/>
          <w:numId w:val="2"/>
        </w:numPr>
        <w:spacing w:after="0" w:line="240" w:lineRule="auto"/>
        <w:rPr>
          <w:rStyle w:val="Hyperlink"/>
          <w:rFonts w:ascii="Arial" w:eastAsia="Times New Roman" w:hAnsi="Arial" w:cs="Arial"/>
          <w:color w:val="auto"/>
          <w:kern w:val="0"/>
          <w:u w:val="none"/>
          <w:shd w:val="clear" w:color="auto" w:fill="FFFFFF"/>
          <w:lang w:eastAsia="nl-NL"/>
          <w14:ligatures w14:val="none"/>
        </w:rPr>
      </w:pPr>
      <w:r w:rsidRPr="00781E78">
        <w:rPr>
          <w:rFonts w:ascii="Arial" w:eastAsia="Times New Roman" w:hAnsi="Arial" w:cs="Arial"/>
          <w:kern w:val="0"/>
          <w:shd w:val="clear" w:color="auto" w:fill="FFFFFF"/>
          <w:lang w:eastAsia="nl-NL"/>
          <w14:ligatures w14:val="none"/>
        </w:rPr>
        <w:t xml:space="preserve">Wedstrijdleider: René Haanskorf; 06-50290639; E-mail: </w:t>
      </w:r>
      <w:hyperlink r:id="rId7" w:history="1">
        <w:r w:rsidR="004C3C55" w:rsidRPr="00781E78">
          <w:rPr>
            <w:rStyle w:val="Hyperlink"/>
            <w:rFonts w:ascii="Arial" w:eastAsia="Times New Roman" w:hAnsi="Arial" w:cs="Arial"/>
            <w:color w:val="auto"/>
            <w:kern w:val="0"/>
            <w:shd w:val="clear" w:color="auto" w:fill="FFFFFF"/>
            <w:lang w:eastAsia="nl-NL"/>
            <w14:ligatures w14:val="none"/>
          </w:rPr>
          <w:t>rene.haanskorf@gmail.com</w:t>
        </w:r>
      </w:hyperlink>
    </w:p>
    <w:p w14:paraId="2FB5CA7A" w14:textId="11F6CECC" w:rsidR="007000A1" w:rsidRPr="007000A1" w:rsidRDefault="007000A1" w:rsidP="00781E78">
      <w:pPr>
        <w:pStyle w:val="Lijstalinea"/>
        <w:numPr>
          <w:ilvl w:val="0"/>
          <w:numId w:val="2"/>
        </w:numPr>
        <w:spacing w:after="0" w:line="240" w:lineRule="auto"/>
        <w:rPr>
          <w:rFonts w:ascii="Arial" w:eastAsia="Times New Roman" w:hAnsi="Arial" w:cs="Arial"/>
          <w:kern w:val="0"/>
          <w:shd w:val="clear" w:color="auto" w:fill="FFFFFF"/>
          <w:lang w:eastAsia="nl-NL"/>
          <w14:ligatures w14:val="none"/>
        </w:rPr>
      </w:pPr>
      <w:r>
        <w:rPr>
          <w:rStyle w:val="Hyperlink"/>
          <w:rFonts w:ascii="Arial" w:eastAsia="Times New Roman" w:hAnsi="Arial" w:cs="Arial"/>
          <w:color w:val="auto"/>
          <w:kern w:val="0"/>
          <w:u w:val="none"/>
          <w:shd w:val="clear" w:color="auto" w:fill="FFFFFF"/>
          <w:lang w:eastAsia="nl-NL"/>
          <w14:ligatures w14:val="none"/>
        </w:rPr>
        <w:t xml:space="preserve">Bij </w:t>
      </w:r>
      <w:r w:rsidR="00705878">
        <w:rPr>
          <w:rStyle w:val="Hyperlink"/>
          <w:rFonts w:ascii="Arial" w:eastAsia="Times New Roman" w:hAnsi="Arial" w:cs="Arial"/>
          <w:color w:val="auto"/>
          <w:kern w:val="0"/>
          <w:u w:val="none"/>
          <w:shd w:val="clear" w:color="auto" w:fill="FFFFFF"/>
          <w:lang w:eastAsia="nl-NL"/>
          <w14:ligatures w14:val="none"/>
        </w:rPr>
        <w:t>O.T.C.</w:t>
      </w:r>
      <w:r>
        <w:rPr>
          <w:rStyle w:val="Hyperlink"/>
          <w:rFonts w:ascii="Arial" w:eastAsia="Times New Roman" w:hAnsi="Arial" w:cs="Arial"/>
          <w:color w:val="auto"/>
          <w:kern w:val="0"/>
          <w:u w:val="none"/>
          <w:shd w:val="clear" w:color="auto" w:fill="FFFFFF"/>
          <w:lang w:eastAsia="nl-NL"/>
          <w14:ligatures w14:val="none"/>
        </w:rPr>
        <w:t xml:space="preserve"> kan alleen middels pinbetaling worden betaald. </w:t>
      </w:r>
    </w:p>
    <w:p w14:paraId="0D346E5D" w14:textId="3372389C" w:rsidR="004C3C55" w:rsidRPr="00781E78" w:rsidRDefault="004C3C55" w:rsidP="00781E78">
      <w:pPr>
        <w:pStyle w:val="Lijstalinea"/>
        <w:numPr>
          <w:ilvl w:val="0"/>
          <w:numId w:val="2"/>
        </w:numPr>
        <w:spacing w:after="0" w:line="240" w:lineRule="auto"/>
        <w:rPr>
          <w:rFonts w:ascii="Arial" w:eastAsia="Times New Roman" w:hAnsi="Arial" w:cs="Arial"/>
          <w:kern w:val="0"/>
          <w:lang w:eastAsia="nl-NL"/>
          <w14:ligatures w14:val="none"/>
        </w:rPr>
      </w:pPr>
      <w:r w:rsidRPr="00781E78">
        <w:rPr>
          <w:rFonts w:ascii="Arial" w:eastAsia="Times New Roman" w:hAnsi="Arial" w:cs="Arial"/>
          <w:kern w:val="0"/>
          <w:lang w:eastAsia="nl-NL"/>
          <w14:ligatures w14:val="none"/>
        </w:rPr>
        <w:t>Vragen over de inschrijving bij de vertegenwoordiger van uw eigen vereniging</w:t>
      </w:r>
      <w:r w:rsidR="00781E78" w:rsidRPr="00781E78">
        <w:rPr>
          <w:rFonts w:ascii="Arial" w:eastAsia="Times New Roman" w:hAnsi="Arial" w:cs="Arial"/>
          <w:kern w:val="0"/>
          <w:lang w:eastAsia="nl-NL"/>
          <w14:ligatures w14:val="none"/>
        </w:rPr>
        <w:t>:</w:t>
      </w:r>
    </w:p>
    <w:p w14:paraId="7117A718" w14:textId="00A5B603" w:rsidR="00781E78" w:rsidRPr="00781E78" w:rsidRDefault="00781E78" w:rsidP="00781E78">
      <w:pPr>
        <w:spacing w:after="0" w:line="240" w:lineRule="auto"/>
        <w:ind w:left="1080"/>
        <w:rPr>
          <w:rFonts w:ascii="Arial" w:eastAsia="Times New Roman" w:hAnsi="Arial" w:cs="Arial"/>
          <w:kern w:val="0"/>
          <w:lang w:eastAsia="nl-NL"/>
          <w14:ligatures w14:val="none"/>
        </w:rPr>
      </w:pPr>
      <w:r w:rsidRPr="00781E78">
        <w:rPr>
          <w:rFonts w:ascii="Arial" w:eastAsia="Times New Roman" w:hAnsi="Arial" w:cs="Arial"/>
          <w:kern w:val="0"/>
          <w:lang w:eastAsia="nl-NL"/>
          <w14:ligatures w14:val="none"/>
        </w:rPr>
        <w:t xml:space="preserve">TCB Rika Kerstens, OTC </w:t>
      </w:r>
      <w:r w:rsidR="00705878">
        <w:rPr>
          <w:rFonts w:ascii="Arial" w:eastAsia="Times New Roman" w:hAnsi="Arial" w:cs="Arial"/>
          <w:kern w:val="0"/>
          <w:lang w:eastAsia="nl-NL"/>
          <w14:ligatures w14:val="none"/>
        </w:rPr>
        <w:t>Tom</w:t>
      </w:r>
      <w:r w:rsidRPr="00781E78">
        <w:rPr>
          <w:rFonts w:ascii="Arial" w:eastAsia="Times New Roman" w:hAnsi="Arial" w:cs="Arial"/>
          <w:kern w:val="0"/>
          <w:lang w:eastAsia="nl-NL"/>
          <w14:ligatures w14:val="none"/>
        </w:rPr>
        <w:t xml:space="preserve"> </w:t>
      </w:r>
      <w:r w:rsidR="00705878">
        <w:rPr>
          <w:rFonts w:ascii="Arial" w:eastAsia="Times New Roman" w:hAnsi="Arial" w:cs="Arial"/>
          <w:kern w:val="0"/>
          <w:lang w:eastAsia="nl-NL"/>
          <w14:ligatures w14:val="none"/>
        </w:rPr>
        <w:t>Huijskens</w:t>
      </w:r>
      <w:r w:rsidRPr="00781E78">
        <w:rPr>
          <w:rFonts w:ascii="Arial" w:eastAsia="Times New Roman" w:hAnsi="Arial" w:cs="Arial"/>
          <w:kern w:val="0"/>
          <w:lang w:eastAsia="nl-NL"/>
          <w14:ligatures w14:val="none"/>
        </w:rPr>
        <w:t>, Pagnevaart René Haanskorf, TVS Ruud Beerendonk en ’t Kèperke Leo Baaten</w:t>
      </w:r>
    </w:p>
    <w:p w14:paraId="40FAE31E" w14:textId="77777777" w:rsidR="00F034FF" w:rsidRDefault="00F034FF">
      <w:pPr>
        <w:rPr>
          <w:rFonts w:ascii="Arial" w:hAnsi="Arial" w:cs="Arial"/>
        </w:rPr>
      </w:pPr>
    </w:p>
    <w:p w14:paraId="762059B3" w14:textId="7AED6744" w:rsidR="00211EBD" w:rsidRDefault="00AB6008">
      <w:pPr>
        <w:rPr>
          <w:rFonts w:ascii="Arial" w:hAnsi="Arial" w:cs="Arial"/>
        </w:rPr>
      </w:pPr>
      <w:r>
        <w:rPr>
          <w:rFonts w:ascii="Arial" w:hAnsi="Arial" w:cs="Arial"/>
        </w:rPr>
        <w:t>TEKST OP INSCHRIJFFORMULIER:</w:t>
      </w:r>
    </w:p>
    <w:p w14:paraId="4A17D3D5" w14:textId="651C65C6" w:rsidR="00211EBD" w:rsidRPr="00781E78" w:rsidRDefault="00211EBD">
      <w:pPr>
        <w:rPr>
          <w:rFonts w:ascii="Arial" w:hAnsi="Arial" w:cs="Arial"/>
        </w:rPr>
      </w:pPr>
      <w:r>
        <w:rPr>
          <w:rFonts w:ascii="Arial" w:hAnsi="Arial" w:cs="Arial"/>
          <w:color w:val="E1F4FD"/>
          <w:sz w:val="23"/>
          <w:szCs w:val="23"/>
          <w:shd w:val="clear" w:color="auto" w:fill="0F9FEA"/>
        </w:rPr>
        <w:t>Deze 1</w:t>
      </w:r>
      <w:r w:rsidR="00705878">
        <w:rPr>
          <w:rFonts w:ascii="Arial" w:hAnsi="Arial" w:cs="Arial"/>
          <w:color w:val="E1F4FD"/>
          <w:sz w:val="23"/>
          <w:szCs w:val="23"/>
          <w:shd w:val="clear" w:color="auto" w:fill="0F9FEA"/>
        </w:rPr>
        <w:t>5</w:t>
      </w:r>
      <w:r>
        <w:rPr>
          <w:rFonts w:ascii="Arial" w:hAnsi="Arial" w:cs="Arial"/>
          <w:color w:val="E1F4FD"/>
          <w:sz w:val="23"/>
          <w:szCs w:val="23"/>
          <w:shd w:val="clear" w:color="auto" w:fill="0F9FEA"/>
        </w:rPr>
        <w:t xml:space="preserve">e editie van de Halderbergse Kampioenschappen wordt gehouden bij </w:t>
      </w:r>
      <w:r w:rsidR="00705878">
        <w:rPr>
          <w:rFonts w:ascii="Arial" w:hAnsi="Arial" w:cs="Arial"/>
          <w:color w:val="E1F4FD"/>
          <w:sz w:val="23"/>
          <w:szCs w:val="23"/>
          <w:shd w:val="clear" w:color="auto" w:fill="0F9FEA"/>
        </w:rPr>
        <w:t>O.T.C.</w:t>
      </w:r>
      <w:r w:rsidR="00EE0872">
        <w:rPr>
          <w:rFonts w:ascii="Arial" w:hAnsi="Arial" w:cs="Arial"/>
          <w:color w:val="E1F4FD"/>
          <w:sz w:val="23"/>
          <w:szCs w:val="23"/>
          <w:shd w:val="clear" w:color="auto" w:fill="0F9FEA"/>
        </w:rPr>
        <w:t xml:space="preserve"> </w:t>
      </w:r>
      <w:r w:rsidR="00705878">
        <w:rPr>
          <w:rFonts w:ascii="Arial" w:hAnsi="Arial" w:cs="Arial"/>
          <w:color w:val="E1F4FD"/>
          <w:sz w:val="23"/>
          <w:szCs w:val="23"/>
          <w:shd w:val="clear" w:color="auto" w:fill="0F9FEA"/>
        </w:rPr>
        <w:t>te</w:t>
      </w:r>
      <w:r w:rsidR="00EE0872">
        <w:rPr>
          <w:rFonts w:ascii="Arial" w:hAnsi="Arial" w:cs="Arial"/>
          <w:color w:val="E1F4FD"/>
          <w:sz w:val="23"/>
          <w:szCs w:val="23"/>
          <w:shd w:val="clear" w:color="auto" w:fill="0F9FEA"/>
        </w:rPr>
        <w:t xml:space="preserve"> </w:t>
      </w:r>
      <w:r w:rsidR="00705878">
        <w:rPr>
          <w:rFonts w:ascii="Arial" w:hAnsi="Arial" w:cs="Arial"/>
          <w:color w:val="E1F4FD"/>
          <w:sz w:val="23"/>
          <w:szCs w:val="23"/>
          <w:shd w:val="clear" w:color="auto" w:fill="0F9FEA"/>
        </w:rPr>
        <w:t>Oudenbosch</w:t>
      </w:r>
      <w:r>
        <w:rPr>
          <w:rFonts w:ascii="Arial" w:hAnsi="Arial" w:cs="Arial"/>
          <w:color w:val="E1F4FD"/>
          <w:sz w:val="23"/>
          <w:szCs w:val="23"/>
          <w:shd w:val="clear" w:color="auto" w:fill="0F9FEA"/>
        </w:rPr>
        <w:t xml:space="preserve">! Op de finaledag wordt tijdens de prijsuitreiking voor alle aanwezige deelnemers een loterij gehouden. Als deelnemer kun je ook meegenieten van een uitgebreid buffet na afloop van de wedstrijden op zondag. Je dient je wel uiterlijk op zaterdag hiervoor aan te melden, dit in verband met het op tijd doorgeven van de </w:t>
      </w:r>
      <w:r>
        <w:rPr>
          <w:rFonts w:ascii="Arial" w:hAnsi="Arial" w:cs="Arial"/>
          <w:color w:val="E1F4FD"/>
          <w:sz w:val="23"/>
          <w:szCs w:val="23"/>
          <w:shd w:val="clear" w:color="auto" w:fill="0F9FEA"/>
        </w:rPr>
        <w:lastRenderedPageBreak/>
        <w:t>bestelling voor het juiste aantal mensen. Introducés kunnen voor € 1</w:t>
      </w:r>
      <w:r w:rsidR="00EE0872">
        <w:rPr>
          <w:rFonts w:ascii="Arial" w:hAnsi="Arial" w:cs="Arial"/>
          <w:color w:val="E1F4FD"/>
          <w:sz w:val="23"/>
          <w:szCs w:val="23"/>
          <w:shd w:val="clear" w:color="auto" w:fill="0F9FEA"/>
        </w:rPr>
        <w:t>5</w:t>
      </w:r>
      <w:r>
        <w:rPr>
          <w:rFonts w:ascii="Arial" w:hAnsi="Arial" w:cs="Arial"/>
          <w:color w:val="E1F4FD"/>
          <w:sz w:val="23"/>
          <w:szCs w:val="23"/>
          <w:shd w:val="clear" w:color="auto" w:fill="0F9FEA"/>
        </w:rPr>
        <w:t>,</w:t>
      </w:r>
      <w:r w:rsidR="00EE0872">
        <w:rPr>
          <w:rFonts w:ascii="Arial" w:hAnsi="Arial" w:cs="Arial"/>
          <w:color w:val="E1F4FD"/>
          <w:sz w:val="23"/>
          <w:szCs w:val="23"/>
          <w:shd w:val="clear" w:color="auto" w:fill="0F9FEA"/>
        </w:rPr>
        <w:t>0</w:t>
      </w:r>
      <w:r>
        <w:rPr>
          <w:rFonts w:ascii="Arial" w:hAnsi="Arial" w:cs="Arial"/>
          <w:color w:val="E1F4FD"/>
          <w:sz w:val="23"/>
          <w:szCs w:val="23"/>
          <w:shd w:val="clear" w:color="auto" w:fill="0F9FEA"/>
        </w:rPr>
        <w:t>0 meegenieten van dit buffet, mits hiervoor eveneens tijdig op zaterdag aangemeld.</w:t>
      </w:r>
    </w:p>
    <w:sectPr w:rsidR="00211EBD" w:rsidRPr="00781E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6015"/>
    <w:multiLevelType w:val="hybridMultilevel"/>
    <w:tmpl w:val="E8EAF5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88A24F9"/>
    <w:multiLevelType w:val="hybridMultilevel"/>
    <w:tmpl w:val="DEA8531C"/>
    <w:lvl w:ilvl="0" w:tplc="9CA4ED8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10"/>
    <w:rsid w:val="00211EBD"/>
    <w:rsid w:val="004C3C55"/>
    <w:rsid w:val="007000A1"/>
    <w:rsid w:val="00705878"/>
    <w:rsid w:val="007805EF"/>
    <w:rsid w:val="00781E78"/>
    <w:rsid w:val="00786E10"/>
    <w:rsid w:val="0081751E"/>
    <w:rsid w:val="008B036C"/>
    <w:rsid w:val="009569FB"/>
    <w:rsid w:val="009D229D"/>
    <w:rsid w:val="009E13C1"/>
    <w:rsid w:val="00AB6008"/>
    <w:rsid w:val="00AD4ECD"/>
    <w:rsid w:val="00C1587A"/>
    <w:rsid w:val="00C521BE"/>
    <w:rsid w:val="00CD674A"/>
    <w:rsid w:val="00E0456C"/>
    <w:rsid w:val="00EE0872"/>
    <w:rsid w:val="00F034FF"/>
    <w:rsid w:val="00FE19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3F5C"/>
  <w15:chartTrackingRefBased/>
  <w15:docId w15:val="{0E3DAC57-CD45-4490-A340-73B62F94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6E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6E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6E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6E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6E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6E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6E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6E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6E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6E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6E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6E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6E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6E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6E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6E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6E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6E10"/>
    <w:rPr>
      <w:rFonts w:eastAsiaTheme="majorEastAsia" w:cstheme="majorBidi"/>
      <w:color w:val="272727" w:themeColor="text1" w:themeTint="D8"/>
    </w:rPr>
  </w:style>
  <w:style w:type="paragraph" w:styleId="Titel">
    <w:name w:val="Title"/>
    <w:basedOn w:val="Standaard"/>
    <w:next w:val="Standaard"/>
    <w:link w:val="TitelChar"/>
    <w:uiPriority w:val="10"/>
    <w:qFormat/>
    <w:rsid w:val="00786E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6E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6E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6E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6E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6E10"/>
    <w:rPr>
      <w:i/>
      <w:iCs/>
      <w:color w:val="404040" w:themeColor="text1" w:themeTint="BF"/>
    </w:rPr>
  </w:style>
  <w:style w:type="paragraph" w:styleId="Lijstalinea">
    <w:name w:val="List Paragraph"/>
    <w:basedOn w:val="Standaard"/>
    <w:uiPriority w:val="34"/>
    <w:qFormat/>
    <w:rsid w:val="00786E10"/>
    <w:pPr>
      <w:ind w:left="720"/>
      <w:contextualSpacing/>
    </w:pPr>
  </w:style>
  <w:style w:type="character" w:styleId="Intensievebenadrukking">
    <w:name w:val="Intense Emphasis"/>
    <w:basedOn w:val="Standaardalinea-lettertype"/>
    <w:uiPriority w:val="21"/>
    <w:qFormat/>
    <w:rsid w:val="00786E10"/>
    <w:rPr>
      <w:i/>
      <w:iCs/>
      <w:color w:val="0F4761" w:themeColor="accent1" w:themeShade="BF"/>
    </w:rPr>
  </w:style>
  <w:style w:type="paragraph" w:styleId="Duidelijkcitaat">
    <w:name w:val="Intense Quote"/>
    <w:basedOn w:val="Standaard"/>
    <w:next w:val="Standaard"/>
    <w:link w:val="DuidelijkcitaatChar"/>
    <w:uiPriority w:val="30"/>
    <w:qFormat/>
    <w:rsid w:val="00786E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6E10"/>
    <w:rPr>
      <w:i/>
      <w:iCs/>
      <w:color w:val="0F4761" w:themeColor="accent1" w:themeShade="BF"/>
    </w:rPr>
  </w:style>
  <w:style w:type="character" w:styleId="Intensieveverwijzing">
    <w:name w:val="Intense Reference"/>
    <w:basedOn w:val="Standaardalinea-lettertype"/>
    <w:uiPriority w:val="32"/>
    <w:qFormat/>
    <w:rsid w:val="00786E10"/>
    <w:rPr>
      <w:b/>
      <w:bCs/>
      <w:smallCaps/>
      <w:color w:val="0F4761" w:themeColor="accent1" w:themeShade="BF"/>
      <w:spacing w:val="5"/>
    </w:rPr>
  </w:style>
  <w:style w:type="character" w:styleId="Hyperlink">
    <w:name w:val="Hyperlink"/>
    <w:basedOn w:val="Standaardalinea-lettertype"/>
    <w:uiPriority w:val="99"/>
    <w:unhideWhenUsed/>
    <w:rsid w:val="004C3C55"/>
    <w:rPr>
      <w:color w:val="467886" w:themeColor="hyperlink"/>
      <w:u w:val="single"/>
    </w:rPr>
  </w:style>
  <w:style w:type="character" w:styleId="Onopgelostemelding">
    <w:name w:val="Unresolved Mention"/>
    <w:basedOn w:val="Standaardalinea-lettertype"/>
    <w:uiPriority w:val="99"/>
    <w:semiHidden/>
    <w:unhideWhenUsed/>
    <w:rsid w:val="004C3C55"/>
    <w:rPr>
      <w:color w:val="605E5C"/>
      <w:shd w:val="clear" w:color="auto" w:fill="E1DFDD"/>
    </w:rPr>
  </w:style>
  <w:style w:type="paragraph" w:styleId="Revisie">
    <w:name w:val="Revision"/>
    <w:hidden/>
    <w:uiPriority w:val="99"/>
    <w:semiHidden/>
    <w:rsid w:val="00E045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ne.haanskorf@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ERNOOI.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E7F34-B6B5-F147-9AE9-5B56CC67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2946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Baaten</dc:creator>
  <cp:keywords/>
  <dc:description/>
  <cp:lastModifiedBy>Peter Gijzen</cp:lastModifiedBy>
  <cp:revision>2</cp:revision>
  <dcterms:created xsi:type="dcterms:W3CDTF">2025-01-23T09:59:00Z</dcterms:created>
  <dcterms:modified xsi:type="dcterms:W3CDTF">2025-01-23T09:59:00Z</dcterms:modified>
</cp:coreProperties>
</file>