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BD894" w14:textId="77777777" w:rsidR="00DD7F64" w:rsidRDefault="00DD7F64" w:rsidP="00DD7F64">
      <w:pPr>
        <w:pStyle w:val="Titel"/>
      </w:pPr>
      <w:r>
        <w:t>Huurvoorwaarden voor een Tennisbaan bij TV Sleen</w:t>
      </w:r>
    </w:p>
    <w:p w14:paraId="4DE93167" w14:textId="77777777" w:rsidR="00DD7F64" w:rsidRDefault="00DD7F64" w:rsidP="00DD7F64">
      <w:pPr>
        <w:pStyle w:val="Kop1"/>
      </w:pPr>
      <w:r>
        <w:t>Reservering en Annulering:</w:t>
      </w:r>
    </w:p>
    <w:p w14:paraId="1BD86939" w14:textId="77777777" w:rsidR="00DD7F64" w:rsidRDefault="00DD7F64" w:rsidP="00DD7F64">
      <w:pPr>
        <w:pStyle w:val="Lijstalinea"/>
        <w:numPr>
          <w:ilvl w:val="0"/>
          <w:numId w:val="2"/>
        </w:numPr>
      </w:pPr>
      <w:r w:rsidRPr="00DD7F64">
        <w:t>Reserveringen dienen ten minste 24 uur van tevoren te worden gemaakt via ons online boekingssysteem.</w:t>
      </w:r>
    </w:p>
    <w:p w14:paraId="13FE605E" w14:textId="77777777" w:rsidR="00DD7F64" w:rsidRDefault="00DD7F64" w:rsidP="00DD7F64">
      <w:pPr>
        <w:pStyle w:val="Lijstalinea"/>
        <w:numPr>
          <w:ilvl w:val="0"/>
          <w:numId w:val="2"/>
        </w:numPr>
      </w:pPr>
      <w:r w:rsidRPr="00DD7F64">
        <w:t>Annuleringen kunnen tot 12 uur voor de gereserveerde tijd zonder kosten worden doorgegeven. Bij latere annuleringen wordt het volledige huurtarief in rekening gebracht.</w:t>
      </w:r>
    </w:p>
    <w:p w14:paraId="19CEDBA7" w14:textId="77777777" w:rsidR="00DD7F64" w:rsidRDefault="00DD7F64" w:rsidP="00DD7F64">
      <w:pPr>
        <w:pStyle w:val="Kop1"/>
      </w:pPr>
      <w:r>
        <w:t>Betaling:</w:t>
      </w:r>
    </w:p>
    <w:p w14:paraId="2D0A2E2B" w14:textId="77777777" w:rsidR="00DD7F64" w:rsidRDefault="00DD7F64" w:rsidP="00DD7F64">
      <w:pPr>
        <w:pStyle w:val="Lijstalinea"/>
        <w:numPr>
          <w:ilvl w:val="0"/>
          <w:numId w:val="3"/>
        </w:numPr>
      </w:pPr>
      <w:r w:rsidRPr="00DD7F64">
        <w:t>Betaling dient vooraf te worden voldaan via het online boekingssysteem.</w:t>
      </w:r>
    </w:p>
    <w:p w14:paraId="3C1F3005" w14:textId="77777777" w:rsidR="00DD7F64" w:rsidRDefault="00DD7F64" w:rsidP="00DD7F64">
      <w:pPr>
        <w:pStyle w:val="Kop1"/>
      </w:pPr>
      <w:r>
        <w:t>Gebruik van de Baan:</w:t>
      </w:r>
    </w:p>
    <w:p w14:paraId="23CB33EB" w14:textId="77777777" w:rsidR="00DD7F64" w:rsidRDefault="00DD7F64" w:rsidP="00DD7F64">
      <w:pPr>
        <w:pStyle w:val="Lijstalinea"/>
        <w:numPr>
          <w:ilvl w:val="0"/>
          <w:numId w:val="4"/>
        </w:numPr>
      </w:pPr>
      <w:r w:rsidRPr="00DD7F64">
        <w:t>De baan mag uitsluitend worden gebruikt voor tennisactiviteiten.</w:t>
      </w:r>
    </w:p>
    <w:p w14:paraId="5342FA37" w14:textId="77777777" w:rsidR="00DD7F64" w:rsidRDefault="00DD7F64" w:rsidP="00DD7F64">
      <w:pPr>
        <w:pStyle w:val="Lijstalinea"/>
        <w:numPr>
          <w:ilvl w:val="0"/>
          <w:numId w:val="4"/>
        </w:numPr>
      </w:pPr>
      <w:r w:rsidRPr="00DD7F64">
        <w:t>Het is niet toegestaan om de baan te gebruiken voor andere sporten of activiteiten.</w:t>
      </w:r>
    </w:p>
    <w:p w14:paraId="16AD2C5C" w14:textId="77777777" w:rsidR="00DD7F64" w:rsidRDefault="00DD7F64" w:rsidP="00DD7F64">
      <w:pPr>
        <w:pStyle w:val="Lijstalinea"/>
        <w:numPr>
          <w:ilvl w:val="0"/>
          <w:numId w:val="4"/>
        </w:numPr>
      </w:pPr>
      <w:r w:rsidRPr="00DD7F64">
        <w:t>Spelers dienen geschikte tenniskleding en -schoenen te dragen om de baan te betreden.</w:t>
      </w:r>
    </w:p>
    <w:p w14:paraId="78D07012" w14:textId="77777777" w:rsidR="00DD7F64" w:rsidRDefault="00DD7F64" w:rsidP="00DD7F64">
      <w:pPr>
        <w:pStyle w:val="Kop1"/>
      </w:pPr>
      <w:r>
        <w:t>Onderhoud en Verantwoordelijkheid:</w:t>
      </w:r>
    </w:p>
    <w:p w14:paraId="180303C3" w14:textId="77777777" w:rsidR="00DD7F64" w:rsidRDefault="00DD7F64" w:rsidP="00DD7F64">
      <w:pPr>
        <w:pStyle w:val="Lijstalinea"/>
        <w:numPr>
          <w:ilvl w:val="0"/>
          <w:numId w:val="5"/>
        </w:numPr>
      </w:pPr>
      <w:r w:rsidRPr="00DD7F64">
        <w:t>Spelers zijn verantwoordelijk voor het netjes achterlaten van de baan na gebruik.</w:t>
      </w:r>
    </w:p>
    <w:p w14:paraId="73342371" w14:textId="77777777" w:rsidR="00DD7F64" w:rsidRDefault="00DD7F64" w:rsidP="00DD7F64">
      <w:pPr>
        <w:pStyle w:val="Lijstalinea"/>
        <w:numPr>
          <w:ilvl w:val="0"/>
          <w:numId w:val="5"/>
        </w:numPr>
      </w:pPr>
      <w:r w:rsidRPr="00DD7F64">
        <w:t>Eventuele schade aan de baan of faciliteiten moet onmiddellijk worden gemeld aan het bestuur van de vereniging.</w:t>
      </w:r>
    </w:p>
    <w:p w14:paraId="70DCDA79" w14:textId="77777777" w:rsidR="00DD7F64" w:rsidRDefault="00DD7F64" w:rsidP="00DD7F64">
      <w:pPr>
        <w:pStyle w:val="Kop1"/>
      </w:pPr>
      <w:r>
        <w:t>Weersomstandigheden:</w:t>
      </w:r>
    </w:p>
    <w:p w14:paraId="00C31BB8" w14:textId="77777777" w:rsidR="00DD7F64" w:rsidRDefault="00DD7F64" w:rsidP="00DD7F64">
      <w:pPr>
        <w:pStyle w:val="Lijstalinea"/>
        <w:numPr>
          <w:ilvl w:val="0"/>
          <w:numId w:val="6"/>
        </w:numPr>
      </w:pPr>
      <w:r w:rsidRPr="00DD7F64">
        <w:t>Bij ongunstige weersomstandigheden kan de reservering kosteloos worden verplaatst naar een andere beschikbare tijd.</w:t>
      </w:r>
    </w:p>
    <w:p w14:paraId="5C8BCC90" w14:textId="77777777" w:rsidR="00DD7F64" w:rsidRDefault="00DD7F64" w:rsidP="00DD7F64">
      <w:pPr>
        <w:pStyle w:val="Kop1"/>
      </w:pPr>
      <w:r>
        <w:t>Veiligheid en Gedrag:</w:t>
      </w:r>
    </w:p>
    <w:p w14:paraId="500C69D6" w14:textId="77777777" w:rsidR="00DD7F64" w:rsidRDefault="00DD7F64" w:rsidP="00DD7F64">
      <w:pPr>
        <w:pStyle w:val="Lijstalinea"/>
        <w:numPr>
          <w:ilvl w:val="0"/>
          <w:numId w:val="7"/>
        </w:numPr>
      </w:pPr>
      <w:r w:rsidRPr="00DD7F64">
        <w:t>Respecteer medespelers en anderen op het tennispark.</w:t>
      </w:r>
    </w:p>
    <w:p w14:paraId="6924595D" w14:textId="77777777" w:rsidR="00DD7F64" w:rsidRDefault="00DD7F64" w:rsidP="00DD7F64">
      <w:pPr>
        <w:pStyle w:val="Lijstalinea"/>
        <w:numPr>
          <w:ilvl w:val="0"/>
          <w:numId w:val="7"/>
        </w:numPr>
      </w:pPr>
      <w:r w:rsidRPr="00DD7F64">
        <w:t>Ongepast gedrag, zoals roken en luidruchtig gedrag, is niet toegestaan op het terrein.</w:t>
      </w:r>
    </w:p>
    <w:p w14:paraId="7EEC3260" w14:textId="77777777" w:rsidR="00DD7F64" w:rsidRPr="00DD7F64" w:rsidRDefault="00DD7F64" w:rsidP="00DD7F64">
      <w:pPr>
        <w:pStyle w:val="Lijstalinea"/>
        <w:numPr>
          <w:ilvl w:val="0"/>
          <w:numId w:val="7"/>
        </w:numPr>
      </w:pPr>
      <w:r w:rsidRPr="00DD7F64">
        <w:t>Het gebruik van de baan geschiedt geheel op eigen risico, waarbij de vereniging niet aansprakelijk kan worden gesteld voor eventuele ongevallen, schade of letsel die voortvloeien uit het gebruik van de faciliteiten.</w:t>
      </w:r>
    </w:p>
    <w:p w14:paraId="5F6EE292" w14:textId="77777777" w:rsidR="00DD7F64" w:rsidRDefault="00DD7F64" w:rsidP="00DD7F64">
      <w:pPr>
        <w:pStyle w:val="Kop1"/>
      </w:pPr>
      <w:r>
        <w:lastRenderedPageBreak/>
        <w:t>Wijzigingen en Aanpassingen:</w:t>
      </w:r>
    </w:p>
    <w:p w14:paraId="56EB69EA" w14:textId="286ADB65" w:rsidR="00DD7F64" w:rsidRDefault="00DD7F64" w:rsidP="00DD7F64">
      <w:pPr>
        <w:pStyle w:val="Lijstalinea"/>
        <w:numPr>
          <w:ilvl w:val="0"/>
          <w:numId w:val="8"/>
        </w:numPr>
      </w:pPr>
      <w:r w:rsidRPr="00DD7F64">
        <w:t xml:space="preserve">De vereniging behoudt zich het recht voor om deze huurvoorwaarden te wijzigen. Spelers worden tijdig geïnformeerd over eventuele </w:t>
      </w:r>
      <w:r>
        <w:t>wij</w:t>
      </w:r>
      <w:r w:rsidRPr="00DD7F64">
        <w:t>zigingen.</w:t>
      </w:r>
    </w:p>
    <w:p w14:paraId="401C6F94" w14:textId="0BFECD33" w:rsidR="00DD7F64" w:rsidRDefault="00DD7F64" w:rsidP="00DD7F64"/>
    <w:sectPr w:rsidR="00DD7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2F26"/>
    <w:multiLevelType w:val="hybridMultilevel"/>
    <w:tmpl w:val="F9722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F122FF"/>
    <w:multiLevelType w:val="multilevel"/>
    <w:tmpl w:val="A81A84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A0591C"/>
    <w:multiLevelType w:val="hybridMultilevel"/>
    <w:tmpl w:val="B268D6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756188"/>
    <w:multiLevelType w:val="hybridMultilevel"/>
    <w:tmpl w:val="B9707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096B99"/>
    <w:multiLevelType w:val="hybridMultilevel"/>
    <w:tmpl w:val="1DE403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3A37E96"/>
    <w:multiLevelType w:val="hybridMultilevel"/>
    <w:tmpl w:val="24006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E54041"/>
    <w:multiLevelType w:val="hybridMultilevel"/>
    <w:tmpl w:val="62385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E2A69E7"/>
    <w:multiLevelType w:val="hybridMultilevel"/>
    <w:tmpl w:val="1C987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8374246">
    <w:abstractNumId w:val="1"/>
  </w:num>
  <w:num w:numId="2" w16cid:durableId="1623685458">
    <w:abstractNumId w:val="0"/>
  </w:num>
  <w:num w:numId="3" w16cid:durableId="1659532500">
    <w:abstractNumId w:val="2"/>
  </w:num>
  <w:num w:numId="4" w16cid:durableId="912936063">
    <w:abstractNumId w:val="5"/>
  </w:num>
  <w:num w:numId="5" w16cid:durableId="1102995935">
    <w:abstractNumId w:val="6"/>
  </w:num>
  <w:num w:numId="6" w16cid:durableId="710498871">
    <w:abstractNumId w:val="4"/>
  </w:num>
  <w:num w:numId="7" w16cid:durableId="291135385">
    <w:abstractNumId w:val="3"/>
  </w:num>
  <w:num w:numId="8" w16cid:durableId="2059882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56"/>
    <w:rsid w:val="00061EFD"/>
    <w:rsid w:val="000F0622"/>
    <w:rsid w:val="00257104"/>
    <w:rsid w:val="00552893"/>
    <w:rsid w:val="00604CA8"/>
    <w:rsid w:val="00624DD1"/>
    <w:rsid w:val="00C20290"/>
    <w:rsid w:val="00C7438E"/>
    <w:rsid w:val="00C935F4"/>
    <w:rsid w:val="00CF2CDD"/>
    <w:rsid w:val="00DD7F64"/>
    <w:rsid w:val="00DF319E"/>
    <w:rsid w:val="00E60CE2"/>
    <w:rsid w:val="00E71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C1FF"/>
  <w15:chartTrackingRefBased/>
  <w15:docId w15:val="{D3FA1E45-982C-4FA8-BFA6-CD25E88F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1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71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714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714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714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714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14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14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14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14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714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714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14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14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14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14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14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1456"/>
    <w:rPr>
      <w:rFonts w:eastAsiaTheme="majorEastAsia" w:cstheme="majorBidi"/>
      <w:color w:val="272727" w:themeColor="text1" w:themeTint="D8"/>
    </w:rPr>
  </w:style>
  <w:style w:type="paragraph" w:styleId="Titel">
    <w:name w:val="Title"/>
    <w:basedOn w:val="Standaard"/>
    <w:next w:val="Standaard"/>
    <w:link w:val="TitelChar"/>
    <w:uiPriority w:val="10"/>
    <w:qFormat/>
    <w:rsid w:val="00E71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14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14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14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14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1456"/>
    <w:rPr>
      <w:i/>
      <w:iCs/>
      <w:color w:val="404040" w:themeColor="text1" w:themeTint="BF"/>
    </w:rPr>
  </w:style>
  <w:style w:type="paragraph" w:styleId="Lijstalinea">
    <w:name w:val="List Paragraph"/>
    <w:basedOn w:val="Standaard"/>
    <w:uiPriority w:val="34"/>
    <w:qFormat/>
    <w:rsid w:val="00E71456"/>
    <w:pPr>
      <w:ind w:left="720"/>
      <w:contextualSpacing/>
    </w:pPr>
  </w:style>
  <w:style w:type="character" w:styleId="Intensievebenadrukking">
    <w:name w:val="Intense Emphasis"/>
    <w:basedOn w:val="Standaardalinea-lettertype"/>
    <w:uiPriority w:val="21"/>
    <w:qFormat/>
    <w:rsid w:val="00E71456"/>
    <w:rPr>
      <w:i/>
      <w:iCs/>
      <w:color w:val="0F4761" w:themeColor="accent1" w:themeShade="BF"/>
    </w:rPr>
  </w:style>
  <w:style w:type="paragraph" w:styleId="Duidelijkcitaat">
    <w:name w:val="Intense Quote"/>
    <w:basedOn w:val="Standaard"/>
    <w:next w:val="Standaard"/>
    <w:link w:val="DuidelijkcitaatChar"/>
    <w:uiPriority w:val="30"/>
    <w:qFormat/>
    <w:rsid w:val="00E71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71456"/>
    <w:rPr>
      <w:i/>
      <w:iCs/>
      <w:color w:val="0F4761" w:themeColor="accent1" w:themeShade="BF"/>
    </w:rPr>
  </w:style>
  <w:style w:type="character" w:styleId="Intensieveverwijzing">
    <w:name w:val="Intense Reference"/>
    <w:basedOn w:val="Standaardalinea-lettertype"/>
    <w:uiPriority w:val="32"/>
    <w:qFormat/>
    <w:rsid w:val="00E714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89436">
      <w:bodyDiv w:val="1"/>
      <w:marLeft w:val="0"/>
      <w:marRight w:val="0"/>
      <w:marTop w:val="0"/>
      <w:marBottom w:val="0"/>
      <w:divBdr>
        <w:top w:val="none" w:sz="0" w:space="0" w:color="auto"/>
        <w:left w:val="none" w:sz="0" w:space="0" w:color="auto"/>
        <w:bottom w:val="none" w:sz="0" w:space="0" w:color="auto"/>
        <w:right w:val="none" w:sz="0" w:space="0" w:color="auto"/>
      </w:divBdr>
    </w:div>
    <w:div w:id="188097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246</Words>
  <Characters>1354</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van der Ploeg</dc:creator>
  <cp:keywords/>
  <dc:description/>
  <cp:lastModifiedBy>Bob van der Ploeg</cp:lastModifiedBy>
  <cp:revision>3</cp:revision>
  <dcterms:created xsi:type="dcterms:W3CDTF">2025-02-25T10:35:00Z</dcterms:created>
  <dcterms:modified xsi:type="dcterms:W3CDTF">2025-06-30T18:10:00Z</dcterms:modified>
</cp:coreProperties>
</file>